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DA" w:rsidRDefault="00C476DA" w:rsidP="00B870C0">
      <w:pPr>
        <w:snapToGrid w:val="0"/>
        <w:spacing w:line="360" w:lineRule="auto"/>
        <w:rPr>
          <w:rFonts w:ascii="宋体" w:hAnsi="宋体"/>
          <w:b/>
          <w:sz w:val="24"/>
          <w:szCs w:val="24"/>
        </w:rPr>
      </w:pPr>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机房维保招标文件</w:t>
      </w:r>
    </w:p>
    <w:p w:rsidR="0005644C" w:rsidRDefault="0005644C" w:rsidP="00714CCE">
      <w:pPr>
        <w:numPr>
          <w:ilvl w:val="0"/>
          <w:numId w:val="6"/>
        </w:numPr>
        <w:snapToGrid w:val="0"/>
        <w:spacing w:line="360" w:lineRule="auto"/>
        <w:rPr>
          <w:rFonts w:ascii="宋体" w:hAnsi="宋体"/>
          <w:b/>
          <w:sz w:val="24"/>
          <w:szCs w:val="24"/>
        </w:rPr>
      </w:pPr>
      <w:r>
        <w:rPr>
          <w:rFonts w:ascii="宋体" w:hAnsi="宋体" w:hint="eastAsia"/>
          <w:b/>
          <w:sz w:val="24"/>
          <w:szCs w:val="24"/>
        </w:rPr>
        <w:t>项目概况：</w:t>
      </w:r>
    </w:p>
    <w:p w:rsidR="0005644C" w:rsidRPr="0005644C" w:rsidRDefault="0005644C" w:rsidP="00714CCE">
      <w:pPr>
        <w:numPr>
          <w:ilvl w:val="0"/>
          <w:numId w:val="5"/>
        </w:numPr>
        <w:snapToGrid w:val="0"/>
        <w:spacing w:line="360" w:lineRule="auto"/>
        <w:ind w:left="851" w:hanging="431"/>
        <w:rPr>
          <w:rFonts w:ascii="宋体" w:hAnsi="宋体"/>
          <w:b/>
          <w:sz w:val="24"/>
          <w:szCs w:val="24"/>
        </w:rPr>
      </w:pPr>
      <w:r>
        <w:rPr>
          <w:rFonts w:ascii="宋体" w:hAnsi="宋体" w:hint="eastAsia"/>
          <w:b/>
          <w:sz w:val="24"/>
          <w:szCs w:val="24"/>
        </w:rPr>
        <w:t>项目名称：</w:t>
      </w:r>
      <w:proofErr w:type="gramStart"/>
      <w:r w:rsidR="00134104" w:rsidRPr="00134104">
        <w:rPr>
          <w:rFonts w:ascii="宋体" w:hAnsi="宋体" w:hint="eastAsia"/>
          <w:sz w:val="24"/>
          <w:szCs w:val="24"/>
        </w:rPr>
        <w:t>安信农保</w:t>
      </w:r>
      <w:proofErr w:type="gramEnd"/>
      <w:r w:rsidR="00134104" w:rsidRPr="00134104">
        <w:rPr>
          <w:rFonts w:ascii="宋体" w:hAnsi="宋体" w:hint="eastAsia"/>
          <w:sz w:val="24"/>
          <w:szCs w:val="24"/>
        </w:rPr>
        <w:t>机房维护保养和UPS电池更换</w:t>
      </w:r>
      <w:r w:rsidR="00E057F5" w:rsidRPr="00E057F5">
        <w:rPr>
          <w:rFonts w:ascii="宋体" w:hAnsi="宋体" w:hint="eastAsia"/>
          <w:sz w:val="24"/>
          <w:szCs w:val="24"/>
        </w:rPr>
        <w:t>项目</w:t>
      </w:r>
    </w:p>
    <w:p w:rsidR="00F676B1" w:rsidRPr="0077420C" w:rsidRDefault="0005644C" w:rsidP="00714CCE">
      <w:pPr>
        <w:numPr>
          <w:ilvl w:val="0"/>
          <w:numId w:val="5"/>
        </w:numPr>
        <w:snapToGrid w:val="0"/>
        <w:spacing w:line="360" w:lineRule="auto"/>
        <w:ind w:left="851" w:hanging="431"/>
        <w:rPr>
          <w:rFonts w:ascii="宋体" w:hAnsi="宋体" w:cs="宋体"/>
          <w:sz w:val="24"/>
        </w:rPr>
      </w:pPr>
      <w:r>
        <w:rPr>
          <w:rFonts w:ascii="宋体" w:hAnsi="宋体" w:hint="eastAsia"/>
          <w:b/>
          <w:sz w:val="24"/>
          <w:szCs w:val="24"/>
        </w:rPr>
        <w:t>项目主要内容</w:t>
      </w:r>
      <w:r w:rsidR="009A622F">
        <w:rPr>
          <w:rFonts w:ascii="宋体" w:hAnsi="宋体" w:hint="eastAsia"/>
          <w:b/>
          <w:sz w:val="24"/>
          <w:szCs w:val="24"/>
        </w:rPr>
        <w:t>：</w:t>
      </w:r>
      <w:r w:rsidR="00510006" w:rsidRPr="00660578">
        <w:rPr>
          <w:rFonts w:ascii="宋体" w:hAnsi="宋体" w:hint="eastAsia"/>
          <w:kern w:val="2"/>
          <w:sz w:val="24"/>
          <w:szCs w:val="24"/>
        </w:rPr>
        <w:t>本次</w:t>
      </w:r>
      <w:r w:rsidR="00510006">
        <w:rPr>
          <w:rFonts w:ascii="宋体" w:hAnsi="宋体" w:hint="eastAsia"/>
          <w:kern w:val="2"/>
          <w:sz w:val="24"/>
          <w:szCs w:val="24"/>
        </w:rPr>
        <w:t>采购</w:t>
      </w:r>
      <w:r w:rsidR="00510006" w:rsidRPr="00660578">
        <w:rPr>
          <w:rFonts w:ascii="宋体" w:hAnsi="宋体" w:hint="eastAsia"/>
          <w:kern w:val="2"/>
          <w:sz w:val="24"/>
          <w:szCs w:val="24"/>
        </w:rPr>
        <w:t>内容</w:t>
      </w:r>
      <w:proofErr w:type="gramStart"/>
      <w:r w:rsidR="00510006" w:rsidRPr="00660578">
        <w:rPr>
          <w:rFonts w:ascii="宋体" w:hAnsi="宋体" w:hint="eastAsia"/>
          <w:kern w:val="2"/>
          <w:sz w:val="24"/>
          <w:szCs w:val="24"/>
        </w:rPr>
        <w:t>指</w:t>
      </w:r>
      <w:r w:rsidR="00134104" w:rsidRPr="00134104">
        <w:rPr>
          <w:rFonts w:ascii="宋体" w:hAnsi="宋体" w:hint="eastAsia"/>
          <w:kern w:val="2"/>
          <w:sz w:val="24"/>
          <w:szCs w:val="24"/>
        </w:rPr>
        <w:t>安信农</w:t>
      </w:r>
      <w:proofErr w:type="gramEnd"/>
      <w:r w:rsidR="00134104" w:rsidRPr="00134104">
        <w:rPr>
          <w:rFonts w:ascii="宋体" w:hAnsi="宋体" w:hint="eastAsia"/>
          <w:kern w:val="2"/>
          <w:sz w:val="24"/>
          <w:szCs w:val="24"/>
        </w:rPr>
        <w:t>保机房</w:t>
      </w:r>
      <w:r w:rsidR="00701685">
        <w:rPr>
          <w:rFonts w:ascii="宋体" w:hAnsi="宋体" w:hint="eastAsia"/>
          <w:kern w:val="2"/>
          <w:sz w:val="24"/>
          <w:szCs w:val="24"/>
        </w:rPr>
        <w:t>内的相关</w:t>
      </w:r>
      <w:r w:rsidR="00510006" w:rsidRPr="00660578">
        <w:rPr>
          <w:rFonts w:ascii="宋体" w:hAnsi="宋体" w:hint="eastAsia"/>
          <w:kern w:val="2"/>
          <w:sz w:val="24"/>
          <w:szCs w:val="24"/>
        </w:rPr>
        <w:t>设备</w:t>
      </w:r>
      <w:r w:rsidR="00510006" w:rsidRPr="00660578">
        <w:rPr>
          <w:rFonts w:ascii="宋体" w:hAnsi="宋体"/>
          <w:kern w:val="2"/>
          <w:sz w:val="24"/>
          <w:szCs w:val="24"/>
        </w:rPr>
        <w:t>维</w:t>
      </w:r>
      <w:r w:rsidR="00510006" w:rsidRPr="00660578">
        <w:rPr>
          <w:rFonts w:ascii="宋体" w:hAnsi="宋体" w:hint="eastAsia"/>
          <w:kern w:val="2"/>
          <w:sz w:val="24"/>
          <w:szCs w:val="24"/>
        </w:rPr>
        <w:t>保</w:t>
      </w:r>
      <w:r w:rsidR="00701685">
        <w:rPr>
          <w:rFonts w:ascii="宋体" w:hAnsi="宋体" w:hint="eastAsia"/>
          <w:kern w:val="2"/>
          <w:sz w:val="24"/>
          <w:szCs w:val="24"/>
        </w:rPr>
        <w:t>及</w:t>
      </w:r>
      <w:r w:rsidR="00510006" w:rsidRPr="00660578">
        <w:rPr>
          <w:rFonts w:ascii="宋体" w:hAnsi="宋体" w:hint="eastAsia"/>
          <w:kern w:val="2"/>
          <w:sz w:val="24"/>
          <w:szCs w:val="24"/>
        </w:rPr>
        <w:t>运行维护</w:t>
      </w:r>
      <w:r w:rsidR="00701685">
        <w:rPr>
          <w:rFonts w:ascii="宋体" w:hAnsi="宋体" w:hint="eastAsia"/>
          <w:kern w:val="2"/>
          <w:sz w:val="24"/>
          <w:szCs w:val="24"/>
        </w:rPr>
        <w:t>保障</w:t>
      </w:r>
      <w:r w:rsidR="00510006" w:rsidRPr="00660578">
        <w:rPr>
          <w:rFonts w:ascii="宋体" w:hAnsi="宋体" w:hint="eastAsia"/>
          <w:kern w:val="2"/>
          <w:sz w:val="24"/>
          <w:szCs w:val="24"/>
        </w:rPr>
        <w:t>服务</w:t>
      </w:r>
      <w:r w:rsidR="00134104">
        <w:rPr>
          <w:rFonts w:ascii="宋体" w:hAnsi="宋体" w:hint="eastAsia"/>
          <w:kern w:val="2"/>
          <w:sz w:val="24"/>
          <w:szCs w:val="24"/>
        </w:rPr>
        <w:t>和UPS后备电池更换服务</w:t>
      </w:r>
      <w:r w:rsidR="00510006" w:rsidRPr="00660578">
        <w:rPr>
          <w:rFonts w:ascii="宋体" w:hAnsi="宋体" w:hint="eastAsia"/>
          <w:kern w:val="2"/>
          <w:sz w:val="24"/>
          <w:szCs w:val="24"/>
        </w:rPr>
        <w:t>。</w:t>
      </w:r>
    </w:p>
    <w:p w:rsidR="0005644C" w:rsidRPr="00660B30" w:rsidRDefault="00D5143F" w:rsidP="00714CCE">
      <w:pPr>
        <w:numPr>
          <w:ilvl w:val="0"/>
          <w:numId w:val="5"/>
        </w:numPr>
        <w:snapToGrid w:val="0"/>
        <w:spacing w:line="360" w:lineRule="auto"/>
        <w:ind w:left="851" w:hanging="431"/>
        <w:rPr>
          <w:rFonts w:ascii="宋体" w:hAnsi="宋体"/>
          <w:kern w:val="2"/>
          <w:sz w:val="24"/>
          <w:szCs w:val="24"/>
        </w:rPr>
      </w:pPr>
      <w:r>
        <w:rPr>
          <w:rFonts w:ascii="宋体" w:hAnsi="宋体" w:hint="eastAsia"/>
          <w:b/>
          <w:sz w:val="24"/>
          <w:szCs w:val="24"/>
        </w:rPr>
        <w:t>实施</w:t>
      </w:r>
      <w:r w:rsidR="00331692">
        <w:rPr>
          <w:rFonts w:ascii="宋体" w:hAnsi="宋体" w:hint="eastAsia"/>
          <w:b/>
          <w:sz w:val="24"/>
          <w:szCs w:val="24"/>
        </w:rPr>
        <w:t>周期</w:t>
      </w:r>
      <w:r w:rsidR="00EE6271">
        <w:rPr>
          <w:rFonts w:ascii="宋体" w:hAnsi="宋体" w:hint="eastAsia"/>
          <w:b/>
          <w:sz w:val="24"/>
          <w:szCs w:val="24"/>
        </w:rPr>
        <w:t>：</w:t>
      </w:r>
      <w:r w:rsidR="00510006" w:rsidRPr="00510006">
        <w:rPr>
          <w:rFonts w:ascii="宋体" w:hAnsi="宋体" w:hint="eastAsia"/>
          <w:kern w:val="2"/>
          <w:sz w:val="24"/>
          <w:szCs w:val="24"/>
        </w:rPr>
        <w:t>本项目的实施周期为</w:t>
      </w:r>
      <w:r w:rsidR="00510006" w:rsidRPr="00510006">
        <w:rPr>
          <w:rFonts w:ascii="宋体" w:hAnsi="宋体"/>
          <w:kern w:val="2"/>
          <w:sz w:val="24"/>
          <w:szCs w:val="24"/>
        </w:rPr>
        <w:t>201</w:t>
      </w:r>
      <w:r w:rsidR="00D36C5F">
        <w:rPr>
          <w:rFonts w:ascii="宋体" w:hAnsi="宋体" w:hint="eastAsia"/>
          <w:kern w:val="2"/>
          <w:sz w:val="24"/>
          <w:szCs w:val="24"/>
        </w:rPr>
        <w:t>8</w:t>
      </w:r>
      <w:r w:rsidR="00510006" w:rsidRPr="00510006">
        <w:rPr>
          <w:rFonts w:ascii="宋体" w:hAnsi="宋体" w:hint="eastAsia"/>
          <w:kern w:val="2"/>
          <w:sz w:val="24"/>
          <w:szCs w:val="24"/>
        </w:rPr>
        <w:t>年</w:t>
      </w:r>
      <w:r w:rsidR="00D36C5F">
        <w:rPr>
          <w:rFonts w:ascii="宋体" w:hAnsi="宋体"/>
          <w:kern w:val="2"/>
          <w:sz w:val="24"/>
          <w:szCs w:val="24"/>
        </w:rPr>
        <w:t>4</w:t>
      </w:r>
      <w:r w:rsidR="00510006" w:rsidRPr="00510006">
        <w:rPr>
          <w:rFonts w:ascii="宋体" w:hAnsi="宋体" w:hint="eastAsia"/>
          <w:kern w:val="2"/>
          <w:sz w:val="24"/>
          <w:szCs w:val="24"/>
        </w:rPr>
        <w:t>月</w:t>
      </w:r>
      <w:r w:rsidR="00D36C5F">
        <w:rPr>
          <w:rFonts w:ascii="宋体" w:hAnsi="宋体" w:hint="eastAsia"/>
          <w:kern w:val="2"/>
          <w:sz w:val="24"/>
          <w:szCs w:val="24"/>
        </w:rPr>
        <w:t>20</w:t>
      </w:r>
      <w:r w:rsidR="00510006" w:rsidRPr="00510006">
        <w:rPr>
          <w:rFonts w:ascii="宋体" w:hAnsi="宋体" w:hint="eastAsia"/>
          <w:kern w:val="2"/>
          <w:sz w:val="24"/>
          <w:szCs w:val="24"/>
        </w:rPr>
        <w:t>日至</w:t>
      </w:r>
      <w:r w:rsidR="00510006" w:rsidRPr="00510006">
        <w:rPr>
          <w:rFonts w:ascii="宋体" w:hAnsi="宋体"/>
          <w:kern w:val="2"/>
          <w:sz w:val="24"/>
          <w:szCs w:val="24"/>
        </w:rPr>
        <w:t>201</w:t>
      </w:r>
      <w:r w:rsidR="00D36C5F">
        <w:rPr>
          <w:rFonts w:ascii="宋体" w:hAnsi="宋体" w:hint="eastAsia"/>
          <w:kern w:val="2"/>
          <w:sz w:val="24"/>
          <w:szCs w:val="24"/>
        </w:rPr>
        <w:t>9</w:t>
      </w:r>
      <w:r w:rsidR="00510006" w:rsidRPr="00510006">
        <w:rPr>
          <w:rFonts w:ascii="宋体" w:hAnsi="宋体" w:hint="eastAsia"/>
          <w:kern w:val="2"/>
          <w:sz w:val="24"/>
          <w:szCs w:val="24"/>
        </w:rPr>
        <w:t>年</w:t>
      </w:r>
      <w:r w:rsidR="00D36C5F">
        <w:rPr>
          <w:rFonts w:ascii="宋体" w:hAnsi="宋体" w:hint="eastAsia"/>
          <w:kern w:val="2"/>
          <w:sz w:val="24"/>
          <w:szCs w:val="24"/>
        </w:rPr>
        <w:t>4</w:t>
      </w:r>
      <w:r w:rsidR="00510006" w:rsidRPr="00510006">
        <w:rPr>
          <w:rFonts w:ascii="宋体" w:hAnsi="宋体" w:hint="eastAsia"/>
          <w:kern w:val="2"/>
          <w:sz w:val="24"/>
          <w:szCs w:val="24"/>
        </w:rPr>
        <w:t>月</w:t>
      </w:r>
      <w:r w:rsidR="00D36C5F">
        <w:rPr>
          <w:rFonts w:ascii="宋体" w:hAnsi="宋体" w:hint="eastAsia"/>
          <w:kern w:val="2"/>
          <w:sz w:val="24"/>
          <w:szCs w:val="24"/>
        </w:rPr>
        <w:t>19</w:t>
      </w:r>
      <w:r w:rsidR="00510006" w:rsidRPr="00510006">
        <w:rPr>
          <w:rFonts w:ascii="宋体" w:hAnsi="宋体" w:hint="eastAsia"/>
          <w:kern w:val="2"/>
          <w:sz w:val="24"/>
          <w:szCs w:val="24"/>
        </w:rPr>
        <w:t>日</w:t>
      </w:r>
      <w:r w:rsidR="00660B30">
        <w:rPr>
          <w:rFonts w:ascii="宋体" w:hAnsi="宋体" w:hint="eastAsia"/>
          <w:kern w:val="2"/>
          <w:sz w:val="24"/>
          <w:szCs w:val="24"/>
        </w:rPr>
        <w:t>。</w:t>
      </w:r>
    </w:p>
    <w:p w:rsidR="0005644C" w:rsidRDefault="00EE6271" w:rsidP="00714CCE">
      <w:pPr>
        <w:numPr>
          <w:ilvl w:val="0"/>
          <w:numId w:val="5"/>
        </w:numPr>
        <w:snapToGrid w:val="0"/>
        <w:spacing w:line="360" w:lineRule="auto"/>
        <w:ind w:left="851" w:hanging="431"/>
        <w:rPr>
          <w:rFonts w:ascii="宋体" w:hAnsi="宋体"/>
          <w:b/>
          <w:sz w:val="24"/>
          <w:szCs w:val="24"/>
        </w:rPr>
      </w:pPr>
      <w:r>
        <w:rPr>
          <w:rFonts w:ascii="宋体" w:hAnsi="宋体" w:hint="eastAsia"/>
          <w:b/>
          <w:sz w:val="24"/>
          <w:szCs w:val="24"/>
        </w:rPr>
        <w:t>服务</w:t>
      </w:r>
      <w:r w:rsidR="0005644C">
        <w:rPr>
          <w:rFonts w:ascii="宋体" w:hAnsi="宋体" w:hint="eastAsia"/>
          <w:b/>
          <w:sz w:val="24"/>
          <w:szCs w:val="24"/>
        </w:rPr>
        <w:t>地点：</w:t>
      </w:r>
      <w:r>
        <w:rPr>
          <w:rFonts w:ascii="宋体" w:hAnsi="宋体" w:hint="eastAsia"/>
          <w:sz w:val="24"/>
          <w:szCs w:val="24"/>
        </w:rPr>
        <w:t>本项目约定的维护服务地点为：</w:t>
      </w:r>
      <w:r w:rsidR="00D36C5F" w:rsidRPr="00D36C5F">
        <w:rPr>
          <w:rFonts w:asciiTheme="minorEastAsia" w:eastAsiaTheme="minorEastAsia" w:hAnsiTheme="minorEastAsia" w:cs="微软雅黑" w:hint="eastAsia"/>
          <w:sz w:val="24"/>
          <w:szCs w:val="24"/>
        </w:rPr>
        <w:t>闸北区共和新路3651号</w:t>
      </w:r>
      <w:r>
        <w:rPr>
          <w:rFonts w:ascii="宋体" w:hAnsi="宋体" w:hint="eastAsia"/>
          <w:sz w:val="24"/>
          <w:szCs w:val="24"/>
        </w:rPr>
        <w:t>。</w:t>
      </w:r>
    </w:p>
    <w:p w:rsidR="00340A02" w:rsidRPr="0005644C" w:rsidRDefault="005C4407" w:rsidP="00714CCE">
      <w:pPr>
        <w:numPr>
          <w:ilvl w:val="0"/>
          <w:numId w:val="6"/>
        </w:numPr>
        <w:snapToGrid w:val="0"/>
        <w:spacing w:line="360" w:lineRule="auto"/>
        <w:rPr>
          <w:rFonts w:ascii="宋体" w:hAnsi="宋体"/>
          <w:b/>
          <w:sz w:val="24"/>
          <w:szCs w:val="24"/>
        </w:rPr>
      </w:pPr>
      <w:r>
        <w:rPr>
          <w:rFonts w:ascii="宋体" w:hAnsi="宋体" w:hint="eastAsia"/>
          <w:b/>
          <w:sz w:val="24"/>
          <w:szCs w:val="24"/>
        </w:rPr>
        <w:t>合格的供应商必须具备以下条件</w:t>
      </w:r>
    </w:p>
    <w:p w:rsidR="00910C7F" w:rsidRPr="006369AF" w:rsidRDefault="00910C7F" w:rsidP="00714CCE">
      <w:pPr>
        <w:numPr>
          <w:ilvl w:val="0"/>
          <w:numId w:val="11"/>
        </w:numPr>
        <w:spacing w:line="360" w:lineRule="auto"/>
        <w:rPr>
          <w:rFonts w:ascii="宋体" w:hAnsi="宋体"/>
          <w:sz w:val="24"/>
          <w:szCs w:val="24"/>
        </w:rPr>
      </w:pPr>
      <w:r w:rsidRPr="006369AF">
        <w:rPr>
          <w:rFonts w:ascii="宋体" w:hAnsi="宋体" w:hint="eastAsia"/>
          <w:sz w:val="24"/>
          <w:szCs w:val="24"/>
        </w:rPr>
        <w:t>符合《中华人民共和国政府采购法》第二十二条规定的供应商；</w:t>
      </w:r>
    </w:p>
    <w:p w:rsidR="00C024D8" w:rsidRPr="006369AF" w:rsidRDefault="00EA190B" w:rsidP="00714CCE">
      <w:pPr>
        <w:numPr>
          <w:ilvl w:val="0"/>
          <w:numId w:val="11"/>
        </w:numPr>
        <w:spacing w:line="360" w:lineRule="auto"/>
        <w:rPr>
          <w:rFonts w:ascii="宋体" w:hAnsi="宋体"/>
          <w:sz w:val="24"/>
          <w:szCs w:val="24"/>
        </w:rPr>
      </w:pPr>
      <w:r>
        <w:rPr>
          <w:rFonts w:ascii="宋体" w:hAnsi="宋体" w:hint="eastAsia"/>
          <w:sz w:val="24"/>
          <w:szCs w:val="24"/>
        </w:rPr>
        <w:t>具有类似</w:t>
      </w:r>
      <w:r w:rsidR="008B388D">
        <w:rPr>
          <w:rFonts w:ascii="宋体" w:hAnsi="宋体" w:hint="eastAsia"/>
          <w:sz w:val="24"/>
          <w:szCs w:val="24"/>
        </w:rPr>
        <w:t>项目的</w:t>
      </w:r>
      <w:r w:rsidR="00B821CB" w:rsidRPr="006369AF">
        <w:rPr>
          <w:rFonts w:ascii="宋体" w:hAnsi="宋体" w:hint="eastAsia"/>
          <w:sz w:val="24"/>
          <w:szCs w:val="24"/>
        </w:rPr>
        <w:t>服务经验</w:t>
      </w:r>
      <w:r w:rsidR="00C024D8" w:rsidRPr="006369AF">
        <w:rPr>
          <w:rFonts w:ascii="宋体" w:hAnsi="宋体" w:hint="eastAsia"/>
          <w:sz w:val="24"/>
          <w:szCs w:val="24"/>
        </w:rPr>
        <w:t>；</w:t>
      </w:r>
    </w:p>
    <w:p w:rsidR="00B821CB" w:rsidRPr="006369AF" w:rsidRDefault="00B821CB" w:rsidP="00714CCE">
      <w:pPr>
        <w:numPr>
          <w:ilvl w:val="0"/>
          <w:numId w:val="11"/>
        </w:numPr>
        <w:spacing w:line="360" w:lineRule="auto"/>
        <w:rPr>
          <w:rFonts w:ascii="宋体" w:hAnsi="宋体"/>
          <w:sz w:val="24"/>
          <w:szCs w:val="24"/>
        </w:rPr>
      </w:pPr>
      <w:r w:rsidRPr="006369AF">
        <w:rPr>
          <w:rFonts w:ascii="宋体" w:hAnsi="宋体" w:hint="eastAsia"/>
          <w:sz w:val="24"/>
          <w:szCs w:val="24"/>
        </w:rPr>
        <w:t>具有履行合同所必需的设备和专业技术能力，中标后不得分包、转包；</w:t>
      </w:r>
    </w:p>
    <w:p w:rsidR="00C476DA" w:rsidRPr="00C476DA" w:rsidRDefault="00C476DA" w:rsidP="00714CCE">
      <w:pPr>
        <w:numPr>
          <w:ilvl w:val="0"/>
          <w:numId w:val="6"/>
        </w:numPr>
        <w:snapToGrid w:val="0"/>
        <w:spacing w:line="360" w:lineRule="auto"/>
        <w:rPr>
          <w:rFonts w:ascii="宋体" w:hAnsi="宋体"/>
          <w:b/>
          <w:sz w:val="24"/>
          <w:szCs w:val="24"/>
        </w:rPr>
      </w:pPr>
      <w:r w:rsidRPr="00C476DA">
        <w:rPr>
          <w:rFonts w:ascii="宋体" w:hAnsi="宋体" w:hint="eastAsia"/>
          <w:b/>
          <w:sz w:val="24"/>
          <w:szCs w:val="24"/>
        </w:rPr>
        <w:t>报名方式：</w:t>
      </w:r>
    </w:p>
    <w:p w:rsidR="00C476DA" w:rsidRPr="00C476DA" w:rsidRDefault="00C476DA" w:rsidP="00C476DA">
      <w:pPr>
        <w:widowControl w:val="0"/>
        <w:spacing w:line="360" w:lineRule="auto"/>
        <w:ind w:leftChars="213" w:left="426"/>
        <w:jc w:val="both"/>
        <w:rPr>
          <w:rFonts w:ascii="宋体" w:hAnsi="宋体"/>
          <w:sz w:val="24"/>
          <w:szCs w:val="24"/>
        </w:rPr>
      </w:pPr>
      <w:r w:rsidRPr="00C476DA">
        <w:rPr>
          <w:rFonts w:ascii="宋体" w:hAnsi="宋体" w:hint="eastAsia"/>
          <w:sz w:val="24"/>
          <w:szCs w:val="24"/>
        </w:rPr>
        <w:t>有意参加投标者请于</w:t>
      </w:r>
      <w:r w:rsidR="004018B2">
        <w:rPr>
          <w:rFonts w:ascii="宋体" w:hAnsi="宋体"/>
          <w:sz w:val="24"/>
          <w:szCs w:val="24"/>
        </w:rPr>
        <w:t>8</w:t>
      </w:r>
      <w:r w:rsidRPr="00C476DA">
        <w:rPr>
          <w:rFonts w:ascii="宋体" w:hAnsi="宋体" w:hint="eastAsia"/>
          <w:sz w:val="24"/>
          <w:szCs w:val="24"/>
        </w:rPr>
        <w:t>月</w:t>
      </w:r>
      <w:r w:rsidR="004018B2">
        <w:rPr>
          <w:rFonts w:ascii="宋体" w:hAnsi="宋体"/>
          <w:sz w:val="24"/>
          <w:szCs w:val="24"/>
        </w:rPr>
        <w:t>15</w:t>
      </w:r>
      <w:bookmarkStart w:id="0" w:name="_GoBack"/>
      <w:bookmarkEnd w:id="0"/>
      <w:r w:rsidRPr="00C476DA">
        <w:rPr>
          <w:rFonts w:ascii="宋体" w:hAnsi="宋体" w:hint="eastAsia"/>
          <w:sz w:val="24"/>
          <w:szCs w:val="24"/>
        </w:rPr>
        <w:t>日前将标书及相关材料递送至以下地址：上海市共和新路3651号农保大厦313室  马春霞收</w:t>
      </w:r>
    </w:p>
    <w:p w:rsidR="00C476DA" w:rsidRPr="00C476DA" w:rsidRDefault="00C476DA" w:rsidP="00C476DA">
      <w:pPr>
        <w:widowControl w:val="0"/>
        <w:spacing w:line="360" w:lineRule="auto"/>
        <w:ind w:leftChars="213" w:left="426"/>
        <w:jc w:val="both"/>
        <w:rPr>
          <w:rFonts w:ascii="宋体" w:hAnsi="宋体"/>
          <w:sz w:val="24"/>
          <w:szCs w:val="24"/>
        </w:rPr>
      </w:pPr>
      <w:r w:rsidRPr="00C476DA">
        <w:rPr>
          <w:rFonts w:ascii="宋体" w:hAnsi="宋体" w:hint="eastAsia"/>
          <w:sz w:val="24"/>
          <w:szCs w:val="24"/>
        </w:rPr>
        <w:t>商务联系人：马春霞</w:t>
      </w:r>
    </w:p>
    <w:p w:rsidR="00C476DA" w:rsidRPr="00C476DA" w:rsidRDefault="00C476DA" w:rsidP="00C476DA">
      <w:pPr>
        <w:widowControl w:val="0"/>
        <w:spacing w:line="360" w:lineRule="auto"/>
        <w:ind w:leftChars="213" w:left="426"/>
        <w:jc w:val="both"/>
        <w:rPr>
          <w:rFonts w:ascii="宋体" w:hAnsi="宋体"/>
          <w:sz w:val="24"/>
          <w:szCs w:val="24"/>
        </w:rPr>
      </w:pPr>
      <w:r w:rsidRPr="00C476DA">
        <w:rPr>
          <w:rFonts w:ascii="宋体" w:hAnsi="宋体" w:hint="eastAsia"/>
          <w:sz w:val="24"/>
          <w:szCs w:val="24"/>
        </w:rPr>
        <w:t>联系方式：021-</w:t>
      </w:r>
      <w:proofErr w:type="gramStart"/>
      <w:r w:rsidRPr="00C476DA">
        <w:rPr>
          <w:rFonts w:ascii="宋体" w:hAnsi="宋体" w:hint="eastAsia"/>
          <w:sz w:val="24"/>
          <w:szCs w:val="24"/>
        </w:rPr>
        <w:t xml:space="preserve">66988267  </w:t>
      </w:r>
      <w:proofErr w:type="gramEnd"/>
      <w:r w:rsidRPr="00C476DA">
        <w:rPr>
          <w:rFonts w:ascii="宋体" w:hAnsi="宋体"/>
          <w:sz w:val="24"/>
          <w:szCs w:val="24"/>
        </w:rPr>
        <w:fldChar w:fldCharType="begin"/>
      </w:r>
      <w:r w:rsidRPr="00C476DA">
        <w:rPr>
          <w:rFonts w:ascii="宋体" w:hAnsi="宋体"/>
          <w:sz w:val="24"/>
          <w:szCs w:val="24"/>
        </w:rPr>
        <w:instrText xml:space="preserve"> HYPERLINK "mailto:macx@aaic.com.cn" </w:instrText>
      </w:r>
      <w:r w:rsidRPr="00C476DA">
        <w:rPr>
          <w:rFonts w:ascii="宋体" w:hAnsi="宋体"/>
          <w:sz w:val="24"/>
          <w:szCs w:val="24"/>
        </w:rPr>
        <w:fldChar w:fldCharType="separate"/>
      </w:r>
      <w:r w:rsidRPr="00C476DA">
        <w:rPr>
          <w:rFonts w:ascii="宋体" w:hAnsi="宋体" w:hint="eastAsia"/>
          <w:sz w:val="24"/>
          <w:szCs w:val="24"/>
        </w:rPr>
        <w:t>macx@aaic.com.cn</w:t>
      </w:r>
      <w:r w:rsidRPr="00C476DA">
        <w:rPr>
          <w:rFonts w:ascii="宋体" w:hAnsi="宋体"/>
          <w:sz w:val="24"/>
          <w:szCs w:val="24"/>
        </w:rPr>
        <w:fldChar w:fldCharType="end"/>
      </w:r>
    </w:p>
    <w:p w:rsidR="00C476DA" w:rsidRPr="00C476DA" w:rsidRDefault="00C476DA" w:rsidP="00C476DA">
      <w:pPr>
        <w:widowControl w:val="0"/>
        <w:spacing w:line="360" w:lineRule="auto"/>
        <w:ind w:leftChars="213" w:left="426"/>
        <w:jc w:val="both"/>
        <w:rPr>
          <w:rFonts w:ascii="宋体" w:hAnsi="宋体"/>
          <w:sz w:val="24"/>
          <w:szCs w:val="24"/>
        </w:rPr>
      </w:pPr>
      <w:r w:rsidRPr="00C476DA">
        <w:rPr>
          <w:rFonts w:ascii="宋体" w:hAnsi="宋体" w:hint="eastAsia"/>
          <w:sz w:val="24"/>
          <w:szCs w:val="24"/>
        </w:rPr>
        <w:t>技术联系人：卫金凯</w:t>
      </w:r>
    </w:p>
    <w:p w:rsidR="00C476DA" w:rsidRPr="00C476DA" w:rsidRDefault="00C476DA" w:rsidP="00C476DA">
      <w:pPr>
        <w:widowControl w:val="0"/>
        <w:spacing w:line="360" w:lineRule="auto"/>
        <w:ind w:leftChars="213" w:left="426"/>
        <w:jc w:val="both"/>
        <w:rPr>
          <w:rFonts w:ascii="宋体" w:hAnsi="宋体"/>
          <w:sz w:val="24"/>
          <w:szCs w:val="24"/>
        </w:rPr>
      </w:pPr>
      <w:r w:rsidRPr="00C476DA">
        <w:rPr>
          <w:rFonts w:ascii="宋体" w:hAnsi="宋体" w:hint="eastAsia"/>
          <w:sz w:val="24"/>
          <w:szCs w:val="24"/>
        </w:rPr>
        <w:t xml:space="preserve">联系方式：021-66988391   </w:t>
      </w:r>
      <w:hyperlink r:id="rId8" w:history="1">
        <w:r w:rsidRPr="00C476DA">
          <w:rPr>
            <w:rFonts w:ascii="宋体" w:hAnsi="宋体" w:hint="eastAsia"/>
            <w:sz w:val="24"/>
            <w:szCs w:val="24"/>
          </w:rPr>
          <w:t>weijk@aaic.com.cn</w:t>
        </w:r>
      </w:hyperlink>
    </w:p>
    <w:p w:rsidR="000524C3" w:rsidRPr="005C4407" w:rsidRDefault="000524C3" w:rsidP="00714CCE">
      <w:pPr>
        <w:numPr>
          <w:ilvl w:val="0"/>
          <w:numId w:val="6"/>
        </w:numPr>
        <w:snapToGrid w:val="0"/>
        <w:spacing w:line="360" w:lineRule="auto"/>
        <w:rPr>
          <w:rFonts w:ascii="宋体" w:hAnsi="宋体"/>
          <w:b/>
          <w:sz w:val="24"/>
          <w:szCs w:val="24"/>
        </w:rPr>
      </w:pPr>
      <w:bookmarkStart w:id="1" w:name="_Toc150068535"/>
      <w:bookmarkStart w:id="2" w:name="_Toc150225176"/>
      <w:r w:rsidRPr="005C4407">
        <w:rPr>
          <w:rFonts w:ascii="宋体" w:hAnsi="宋体" w:hint="eastAsia"/>
          <w:b/>
          <w:sz w:val="24"/>
          <w:szCs w:val="24"/>
        </w:rPr>
        <w:t>服务内容、方式</w:t>
      </w:r>
      <w:bookmarkEnd w:id="1"/>
      <w:bookmarkEnd w:id="2"/>
    </w:p>
    <w:p w:rsidR="000524C3" w:rsidRPr="00E37ADE" w:rsidRDefault="000524C3" w:rsidP="00C476DA">
      <w:pPr>
        <w:widowControl w:val="0"/>
        <w:spacing w:line="360" w:lineRule="auto"/>
        <w:ind w:leftChars="354" w:left="708"/>
        <w:jc w:val="both"/>
        <w:rPr>
          <w:rFonts w:ascii="宋体" w:hAnsi="宋体"/>
          <w:sz w:val="24"/>
          <w:szCs w:val="24"/>
        </w:rPr>
      </w:pPr>
      <w:proofErr w:type="gramStart"/>
      <w:r w:rsidRPr="00E37ADE">
        <w:rPr>
          <w:rFonts w:ascii="宋体" w:hAnsi="宋体" w:hint="eastAsia"/>
          <w:sz w:val="24"/>
          <w:szCs w:val="24"/>
        </w:rPr>
        <w:t>本维护</w:t>
      </w:r>
      <w:proofErr w:type="gramEnd"/>
      <w:r w:rsidRPr="00E37ADE">
        <w:rPr>
          <w:rFonts w:ascii="宋体" w:hAnsi="宋体" w:hint="eastAsia"/>
          <w:sz w:val="24"/>
          <w:szCs w:val="24"/>
        </w:rPr>
        <w:t>项目包含以下几类：</w:t>
      </w:r>
      <w:r w:rsidR="005C4407" w:rsidRPr="00E37ADE">
        <w:rPr>
          <w:rFonts w:ascii="宋体" w:hAnsi="宋体"/>
          <w:sz w:val="24"/>
          <w:szCs w:val="24"/>
        </w:rPr>
        <w:t xml:space="preserve"> </w:t>
      </w:r>
    </w:p>
    <w:p w:rsidR="000524C3" w:rsidRPr="00E37ADE" w:rsidRDefault="000524C3" w:rsidP="00C476DA">
      <w:pPr>
        <w:widowControl w:val="0"/>
        <w:spacing w:line="360" w:lineRule="auto"/>
        <w:ind w:leftChars="354" w:left="708"/>
        <w:jc w:val="both"/>
        <w:rPr>
          <w:rFonts w:ascii="宋体" w:hAnsi="宋体"/>
          <w:sz w:val="24"/>
          <w:szCs w:val="24"/>
        </w:rPr>
      </w:pPr>
      <w:bookmarkStart w:id="3" w:name="_Toc150068536"/>
      <w:bookmarkStart w:id="4" w:name="_Toc150225177"/>
      <w:r w:rsidRPr="00E37ADE">
        <w:rPr>
          <w:rFonts w:ascii="宋体" w:hAnsi="宋体" w:hint="eastAsia"/>
          <w:sz w:val="24"/>
          <w:szCs w:val="24"/>
        </w:rPr>
        <w:t>1.日常运行管理</w:t>
      </w:r>
      <w:bookmarkEnd w:id="3"/>
      <w:bookmarkEnd w:id="4"/>
      <w:r w:rsidRPr="00E37ADE">
        <w:rPr>
          <w:rFonts w:ascii="宋体" w:hAnsi="宋体" w:hint="eastAsia"/>
          <w:sz w:val="24"/>
          <w:szCs w:val="24"/>
        </w:rPr>
        <w:t xml:space="preserve"> （设备检查、系统日常巡检、系统季度巡检、客户端支持） </w:t>
      </w:r>
    </w:p>
    <w:p w:rsidR="000524C3" w:rsidRPr="00E37ADE" w:rsidRDefault="000524C3" w:rsidP="00C476DA">
      <w:pPr>
        <w:widowControl w:val="0"/>
        <w:spacing w:line="360" w:lineRule="auto"/>
        <w:ind w:leftChars="354" w:left="708"/>
        <w:jc w:val="both"/>
        <w:rPr>
          <w:rFonts w:ascii="宋体" w:hAnsi="宋体"/>
          <w:sz w:val="24"/>
          <w:szCs w:val="24"/>
        </w:rPr>
      </w:pPr>
      <w:bookmarkStart w:id="5" w:name="_Toc150068538"/>
      <w:bookmarkStart w:id="6" w:name="_Toc150225179"/>
      <w:r w:rsidRPr="00E37ADE">
        <w:rPr>
          <w:rFonts w:ascii="宋体" w:hAnsi="宋体" w:hint="eastAsia"/>
          <w:sz w:val="24"/>
          <w:szCs w:val="24"/>
        </w:rPr>
        <w:t>2.硬件设备维护</w:t>
      </w:r>
      <w:bookmarkEnd w:id="5"/>
      <w:bookmarkEnd w:id="6"/>
      <w:r w:rsidRPr="00E37ADE">
        <w:rPr>
          <w:rFonts w:ascii="宋体" w:hAnsi="宋体" w:hint="eastAsia"/>
          <w:sz w:val="24"/>
          <w:szCs w:val="24"/>
        </w:rPr>
        <w:t xml:space="preserve"> （故障排除、设备修复、配件支持、备件支持）</w:t>
      </w:r>
    </w:p>
    <w:p w:rsidR="000524C3" w:rsidRPr="00E37ADE" w:rsidRDefault="000524C3" w:rsidP="00C476DA">
      <w:pPr>
        <w:widowControl w:val="0"/>
        <w:spacing w:line="360" w:lineRule="auto"/>
        <w:ind w:leftChars="354" w:left="708"/>
        <w:jc w:val="both"/>
        <w:rPr>
          <w:rFonts w:ascii="宋体" w:hAnsi="宋体"/>
          <w:sz w:val="24"/>
          <w:szCs w:val="24"/>
        </w:rPr>
      </w:pPr>
      <w:bookmarkStart w:id="7" w:name="_Toc150068539"/>
      <w:bookmarkStart w:id="8" w:name="_Toc150225180"/>
      <w:r w:rsidRPr="00E37ADE">
        <w:rPr>
          <w:rFonts w:ascii="宋体" w:hAnsi="宋体" w:hint="eastAsia"/>
          <w:sz w:val="24"/>
          <w:szCs w:val="24"/>
        </w:rPr>
        <w:t>3.产品软件维护</w:t>
      </w:r>
      <w:bookmarkEnd w:id="7"/>
      <w:bookmarkEnd w:id="8"/>
      <w:r w:rsidRPr="00E37ADE">
        <w:rPr>
          <w:rFonts w:ascii="宋体" w:hAnsi="宋体" w:hint="eastAsia"/>
          <w:sz w:val="24"/>
          <w:szCs w:val="24"/>
        </w:rPr>
        <w:t xml:space="preserve"> （更新升级、安装调试、系统恢复）</w:t>
      </w:r>
    </w:p>
    <w:p w:rsidR="000524C3" w:rsidRPr="00E37ADE" w:rsidRDefault="000524C3" w:rsidP="00C476DA">
      <w:pPr>
        <w:widowControl w:val="0"/>
        <w:tabs>
          <w:tab w:val="left" w:pos="1800"/>
        </w:tabs>
        <w:spacing w:line="360" w:lineRule="auto"/>
        <w:ind w:leftChars="354" w:left="708"/>
        <w:jc w:val="both"/>
        <w:rPr>
          <w:rFonts w:ascii="宋体" w:hAnsi="宋体"/>
          <w:sz w:val="24"/>
          <w:szCs w:val="24"/>
        </w:rPr>
      </w:pPr>
      <w:bookmarkStart w:id="9" w:name="_Toc150068537"/>
      <w:bookmarkStart w:id="10" w:name="_Toc150225178"/>
      <w:r w:rsidRPr="00E37ADE">
        <w:rPr>
          <w:rFonts w:ascii="宋体" w:hAnsi="宋体" w:hint="eastAsia"/>
          <w:sz w:val="24"/>
          <w:szCs w:val="24"/>
        </w:rPr>
        <w:t>4.业务应用系统维护</w:t>
      </w:r>
      <w:bookmarkEnd w:id="9"/>
      <w:bookmarkEnd w:id="10"/>
      <w:r w:rsidRPr="00E37ADE">
        <w:rPr>
          <w:rFonts w:ascii="宋体" w:hAnsi="宋体" w:hint="eastAsia"/>
          <w:sz w:val="24"/>
          <w:szCs w:val="24"/>
        </w:rPr>
        <w:t xml:space="preserve"> （修正错误、完善功能、扩展功能）</w:t>
      </w:r>
    </w:p>
    <w:p w:rsidR="000524C3" w:rsidRPr="00E37ADE" w:rsidRDefault="000524C3" w:rsidP="00C476DA">
      <w:pPr>
        <w:widowControl w:val="0"/>
        <w:spacing w:line="360" w:lineRule="auto"/>
        <w:ind w:leftChars="354" w:left="708"/>
        <w:jc w:val="both"/>
        <w:rPr>
          <w:rFonts w:ascii="宋体" w:hAnsi="宋体"/>
          <w:sz w:val="24"/>
          <w:szCs w:val="24"/>
        </w:rPr>
      </w:pPr>
      <w:bookmarkStart w:id="11" w:name="_Toc150068542"/>
      <w:bookmarkStart w:id="12" w:name="_Toc150225183"/>
      <w:r w:rsidRPr="00E37ADE">
        <w:rPr>
          <w:rFonts w:ascii="宋体" w:hAnsi="宋体" w:hint="eastAsia"/>
          <w:sz w:val="24"/>
          <w:szCs w:val="24"/>
        </w:rPr>
        <w:t>5.其他</w:t>
      </w:r>
      <w:bookmarkEnd w:id="11"/>
      <w:bookmarkEnd w:id="12"/>
      <w:r w:rsidRPr="00E37ADE">
        <w:rPr>
          <w:rFonts w:ascii="宋体" w:hAnsi="宋体" w:hint="eastAsia"/>
          <w:sz w:val="24"/>
          <w:szCs w:val="24"/>
        </w:rPr>
        <w:t>维护服务（</w:t>
      </w:r>
      <w:proofErr w:type="gramStart"/>
      <w:r w:rsidRPr="00E37ADE">
        <w:rPr>
          <w:rFonts w:ascii="宋体" w:hAnsi="宋体" w:hint="eastAsia"/>
          <w:sz w:val="24"/>
          <w:szCs w:val="24"/>
        </w:rPr>
        <w:t>切电保障</w:t>
      </w:r>
      <w:proofErr w:type="gramEnd"/>
      <w:r w:rsidRPr="00E37ADE">
        <w:rPr>
          <w:rFonts w:ascii="宋体" w:hAnsi="宋体" w:hint="eastAsia"/>
          <w:sz w:val="24"/>
          <w:szCs w:val="24"/>
        </w:rPr>
        <w:t>、测试配合、设备必要</w:t>
      </w:r>
      <w:r w:rsidRPr="00E37ADE">
        <w:rPr>
          <w:rFonts w:ascii="宋体" w:hAnsi="宋体"/>
          <w:sz w:val="24"/>
          <w:szCs w:val="24"/>
        </w:rPr>
        <w:t>调整等</w:t>
      </w:r>
      <w:r w:rsidRPr="00E37ADE">
        <w:rPr>
          <w:rFonts w:ascii="宋体" w:hAnsi="宋体" w:hint="eastAsia"/>
          <w:sz w:val="24"/>
          <w:szCs w:val="24"/>
        </w:rPr>
        <w:t>）</w:t>
      </w:r>
    </w:p>
    <w:p w:rsidR="000524C3" w:rsidRPr="00E37ADE" w:rsidRDefault="00FA4F28" w:rsidP="00C476DA">
      <w:pPr>
        <w:widowControl w:val="0"/>
        <w:spacing w:line="360" w:lineRule="auto"/>
        <w:ind w:leftChars="354" w:left="708" w:firstLineChars="200" w:firstLine="480"/>
        <w:jc w:val="both"/>
        <w:rPr>
          <w:rFonts w:ascii="宋体" w:hAnsi="宋体"/>
          <w:sz w:val="24"/>
          <w:szCs w:val="24"/>
        </w:rPr>
      </w:pPr>
      <w:r>
        <w:rPr>
          <w:rFonts w:ascii="宋体" w:hAnsi="宋体" w:hint="eastAsia"/>
          <w:sz w:val="24"/>
          <w:szCs w:val="24"/>
        </w:rPr>
        <w:t>报价</w:t>
      </w:r>
      <w:r w:rsidR="005B59F9">
        <w:rPr>
          <w:rFonts w:ascii="宋体" w:hAnsi="宋体" w:hint="eastAsia"/>
          <w:sz w:val="24"/>
          <w:szCs w:val="24"/>
        </w:rPr>
        <w:t>方</w:t>
      </w:r>
      <w:r w:rsidR="000524C3" w:rsidRPr="00E37ADE">
        <w:rPr>
          <w:rFonts w:ascii="宋体" w:hAnsi="宋体" w:hint="eastAsia"/>
          <w:sz w:val="24"/>
          <w:szCs w:val="24"/>
        </w:rPr>
        <w:t>承担所维护设备的保修工作，并提供所维护系统的备品备件，在设备出现故障时及时提供备件并进行更换，</w:t>
      </w:r>
      <w:r w:rsidR="00CA277B">
        <w:rPr>
          <w:rFonts w:ascii="宋体" w:hAnsi="宋体" w:hint="eastAsia"/>
          <w:sz w:val="24"/>
          <w:szCs w:val="24"/>
        </w:rPr>
        <w:t>投标</w:t>
      </w:r>
      <w:proofErr w:type="gramStart"/>
      <w:r w:rsidR="00CA277B">
        <w:rPr>
          <w:rFonts w:ascii="宋体" w:hAnsi="宋体" w:hint="eastAsia"/>
          <w:sz w:val="24"/>
          <w:szCs w:val="24"/>
        </w:rPr>
        <w:t>方</w:t>
      </w:r>
      <w:r w:rsidR="000524C3" w:rsidRPr="00E37ADE">
        <w:rPr>
          <w:rFonts w:ascii="宋体" w:hAnsi="宋体" w:hint="eastAsia"/>
          <w:sz w:val="24"/>
          <w:szCs w:val="24"/>
        </w:rPr>
        <w:t>保障</w:t>
      </w:r>
      <w:proofErr w:type="gramEnd"/>
      <w:r w:rsidR="000524C3" w:rsidRPr="00E37ADE">
        <w:rPr>
          <w:rFonts w:ascii="宋体" w:hAnsi="宋体" w:hint="eastAsia"/>
          <w:sz w:val="24"/>
          <w:szCs w:val="24"/>
        </w:rPr>
        <w:t>其所维护的设备系统</w:t>
      </w:r>
      <w:r w:rsidR="000524C3" w:rsidRPr="00E37ADE">
        <w:rPr>
          <w:rFonts w:ascii="宋体" w:hAnsi="宋体"/>
          <w:sz w:val="24"/>
          <w:szCs w:val="24"/>
        </w:rPr>
        <w:t>7*24小时不间断的运行</w:t>
      </w:r>
      <w:r w:rsidR="000524C3" w:rsidRPr="00E37ADE">
        <w:rPr>
          <w:rFonts w:ascii="宋体" w:hAnsi="宋体" w:hint="eastAsia"/>
          <w:sz w:val="24"/>
          <w:szCs w:val="24"/>
        </w:rPr>
        <w:t>，保障整个系统有冗余。</w:t>
      </w:r>
    </w:p>
    <w:p w:rsidR="000524C3" w:rsidRPr="00E37ADE" w:rsidRDefault="005B59F9" w:rsidP="00C476DA">
      <w:pPr>
        <w:widowControl w:val="0"/>
        <w:spacing w:line="360" w:lineRule="auto"/>
        <w:ind w:leftChars="354" w:left="708"/>
        <w:jc w:val="both"/>
        <w:rPr>
          <w:rFonts w:ascii="宋体" w:hAnsi="宋体"/>
          <w:sz w:val="24"/>
          <w:szCs w:val="24"/>
        </w:rPr>
      </w:pPr>
      <w:r>
        <w:rPr>
          <w:rFonts w:ascii="宋体" w:hAnsi="宋体" w:hint="eastAsia"/>
          <w:sz w:val="24"/>
          <w:szCs w:val="24"/>
        </w:rPr>
        <w:t>投标方</w:t>
      </w:r>
      <w:r w:rsidR="000524C3" w:rsidRPr="00E37ADE">
        <w:rPr>
          <w:rFonts w:ascii="宋体" w:hAnsi="宋体" w:hint="eastAsia"/>
          <w:sz w:val="24"/>
          <w:szCs w:val="24"/>
        </w:rPr>
        <w:t>提供7×24小时服务响应，处理机房设备故障。接到报修后</w:t>
      </w:r>
      <w:r>
        <w:rPr>
          <w:rFonts w:ascii="宋体" w:hAnsi="宋体" w:hint="eastAsia"/>
          <w:sz w:val="24"/>
          <w:szCs w:val="24"/>
        </w:rPr>
        <w:t>投标方</w:t>
      </w:r>
      <w:r w:rsidR="000524C3" w:rsidRPr="00E37ADE">
        <w:rPr>
          <w:rFonts w:ascii="宋体" w:hAnsi="宋体" w:hint="eastAsia"/>
          <w:sz w:val="24"/>
          <w:szCs w:val="24"/>
        </w:rPr>
        <w:t>维修人员</w:t>
      </w:r>
      <w:r w:rsidR="00A64033">
        <w:rPr>
          <w:rFonts w:ascii="宋体" w:hAnsi="宋体" w:hint="eastAsia"/>
          <w:sz w:val="24"/>
          <w:szCs w:val="24"/>
        </w:rPr>
        <w:t>4</w:t>
      </w:r>
      <w:r w:rsidR="000524C3" w:rsidRPr="00E37ADE">
        <w:rPr>
          <w:rFonts w:ascii="宋体" w:hAnsi="宋体" w:hint="eastAsia"/>
          <w:sz w:val="24"/>
          <w:szCs w:val="24"/>
        </w:rPr>
        <w:t>小时内赶到现场；空调易耗品部件故障在24小时内完成修复，不影</w:t>
      </w:r>
      <w:r w:rsidR="000524C3" w:rsidRPr="00E37ADE">
        <w:rPr>
          <w:rFonts w:ascii="宋体" w:hAnsi="宋体" w:hint="eastAsia"/>
          <w:sz w:val="24"/>
          <w:szCs w:val="24"/>
        </w:rPr>
        <w:lastRenderedPageBreak/>
        <w:t>响机房正常温度控制；UPS单节蓄电池故障和UPS主机故障在</w:t>
      </w:r>
      <w:r w:rsidR="000571A3">
        <w:rPr>
          <w:rFonts w:ascii="宋体" w:hAnsi="宋体" w:hint="eastAsia"/>
          <w:sz w:val="24"/>
          <w:szCs w:val="24"/>
        </w:rPr>
        <w:t>48</w:t>
      </w:r>
      <w:r w:rsidR="007224A5">
        <w:rPr>
          <w:rFonts w:ascii="宋体" w:hAnsi="宋体" w:hint="eastAsia"/>
          <w:sz w:val="24"/>
          <w:szCs w:val="24"/>
        </w:rPr>
        <w:t>小时内完成修复</w:t>
      </w:r>
      <w:r w:rsidR="000524C3" w:rsidRPr="00E37ADE">
        <w:rPr>
          <w:rFonts w:ascii="宋体" w:hAnsi="宋体" w:hint="eastAsia"/>
          <w:sz w:val="24"/>
          <w:szCs w:val="24"/>
        </w:rPr>
        <w:t>。</w:t>
      </w:r>
    </w:p>
    <w:p w:rsidR="00EC44FB" w:rsidRPr="00E37ADE" w:rsidRDefault="00FA4F28" w:rsidP="00C476DA">
      <w:pPr>
        <w:spacing w:line="500" w:lineRule="exact"/>
        <w:ind w:leftChars="354" w:left="708" w:firstLineChars="200" w:firstLine="480"/>
        <w:jc w:val="both"/>
        <w:rPr>
          <w:rFonts w:ascii="宋体" w:hAnsi="宋体"/>
          <w:sz w:val="24"/>
          <w:szCs w:val="24"/>
        </w:rPr>
      </w:pPr>
      <w:bookmarkStart w:id="13" w:name="_Toc150068543"/>
      <w:bookmarkStart w:id="14" w:name="_Toc150225184"/>
      <w:r>
        <w:rPr>
          <w:rFonts w:ascii="宋体" w:hAnsi="宋体" w:hint="eastAsia"/>
          <w:sz w:val="24"/>
          <w:szCs w:val="24"/>
        </w:rPr>
        <w:t>报价方</w:t>
      </w:r>
      <w:r w:rsidR="00EC44FB" w:rsidRPr="00E37ADE">
        <w:rPr>
          <w:rFonts w:ascii="宋体" w:hAnsi="宋体" w:hint="eastAsia"/>
          <w:sz w:val="24"/>
          <w:szCs w:val="24"/>
        </w:rPr>
        <w:t>需负责招标范围内所有系统的所有故障维修，并负责免费提供维修中需要的所有零配件和工具。</w:t>
      </w:r>
    </w:p>
    <w:p w:rsidR="00EC44FB" w:rsidRPr="00E37ADE" w:rsidRDefault="00FA4F28" w:rsidP="00C476DA">
      <w:pPr>
        <w:spacing w:line="500" w:lineRule="exact"/>
        <w:ind w:leftChars="354" w:left="708" w:firstLineChars="200" w:firstLine="480"/>
        <w:jc w:val="both"/>
        <w:rPr>
          <w:rFonts w:ascii="宋体" w:hAnsi="宋体"/>
          <w:sz w:val="24"/>
          <w:szCs w:val="24"/>
        </w:rPr>
      </w:pPr>
      <w:r>
        <w:rPr>
          <w:rFonts w:ascii="宋体" w:hAnsi="宋体" w:hint="eastAsia"/>
          <w:sz w:val="24"/>
          <w:szCs w:val="24"/>
        </w:rPr>
        <w:t>报价方</w:t>
      </w:r>
      <w:r w:rsidR="00EC44FB" w:rsidRPr="00E37ADE">
        <w:rPr>
          <w:rFonts w:ascii="宋体" w:hAnsi="宋体"/>
          <w:sz w:val="24"/>
          <w:szCs w:val="24"/>
        </w:rPr>
        <w:t>需</w:t>
      </w:r>
      <w:r w:rsidR="00EC44FB" w:rsidRPr="00E37ADE">
        <w:rPr>
          <w:rFonts w:ascii="宋体" w:hAnsi="宋体" w:hint="eastAsia"/>
          <w:sz w:val="24"/>
          <w:szCs w:val="24"/>
        </w:rPr>
        <w:t>负责提供</w:t>
      </w:r>
      <w:r w:rsidR="00EC44FB" w:rsidRPr="00E37ADE">
        <w:rPr>
          <w:rFonts w:ascii="宋体" w:hAnsi="宋体"/>
          <w:sz w:val="24"/>
          <w:szCs w:val="24"/>
        </w:rPr>
        <w:t>招标范围内所有系统的日常</w:t>
      </w:r>
      <w:r w:rsidR="00EC44FB" w:rsidRPr="00E37ADE">
        <w:rPr>
          <w:rFonts w:ascii="宋体" w:hAnsi="宋体" w:hint="eastAsia"/>
          <w:sz w:val="24"/>
          <w:szCs w:val="24"/>
        </w:rPr>
        <w:t>巡检</w:t>
      </w:r>
      <w:r w:rsidR="00EC44FB" w:rsidRPr="00E37ADE">
        <w:rPr>
          <w:rFonts w:ascii="宋体" w:hAnsi="宋体"/>
          <w:sz w:val="24"/>
          <w:szCs w:val="24"/>
        </w:rPr>
        <w:t>和维护保养工作</w:t>
      </w:r>
      <w:r w:rsidR="00EC44FB" w:rsidRPr="00E37ADE">
        <w:rPr>
          <w:rFonts w:ascii="宋体" w:hAnsi="宋体" w:hint="eastAsia"/>
          <w:sz w:val="24"/>
          <w:szCs w:val="24"/>
        </w:rPr>
        <w:t>，</w:t>
      </w:r>
      <w:r w:rsidR="00EC44FB" w:rsidRPr="00E37ADE">
        <w:rPr>
          <w:rFonts w:ascii="宋体" w:hAnsi="宋体"/>
          <w:sz w:val="24"/>
          <w:szCs w:val="24"/>
        </w:rPr>
        <w:t>并</w:t>
      </w:r>
      <w:r w:rsidR="00EC44FB" w:rsidRPr="00E37ADE">
        <w:rPr>
          <w:rFonts w:ascii="宋体" w:hAnsi="宋体" w:hint="eastAsia"/>
          <w:sz w:val="24"/>
          <w:szCs w:val="24"/>
        </w:rPr>
        <w:t>提交</w:t>
      </w:r>
      <w:r w:rsidR="00EC44FB" w:rsidRPr="00E37ADE">
        <w:rPr>
          <w:rFonts w:ascii="宋体" w:hAnsi="宋体"/>
          <w:sz w:val="24"/>
          <w:szCs w:val="24"/>
        </w:rPr>
        <w:t>各系统巡检</w:t>
      </w:r>
      <w:r w:rsidR="00EC44FB" w:rsidRPr="00E37ADE">
        <w:rPr>
          <w:rFonts w:ascii="宋体" w:hAnsi="宋体" w:hint="eastAsia"/>
          <w:sz w:val="24"/>
          <w:szCs w:val="24"/>
        </w:rPr>
        <w:t>和</w:t>
      </w:r>
      <w:r w:rsidR="00EC44FB" w:rsidRPr="00E37ADE">
        <w:rPr>
          <w:rFonts w:ascii="宋体" w:hAnsi="宋体"/>
          <w:sz w:val="24"/>
          <w:szCs w:val="24"/>
        </w:rPr>
        <w:t>维护保养工作的内容、实施频度和流程。</w:t>
      </w:r>
    </w:p>
    <w:p w:rsidR="00EC44FB" w:rsidRPr="00E37ADE" w:rsidRDefault="00FA4F28" w:rsidP="00C476DA">
      <w:pPr>
        <w:spacing w:line="500" w:lineRule="exact"/>
        <w:ind w:leftChars="354" w:left="708" w:firstLineChars="200" w:firstLine="480"/>
        <w:jc w:val="both"/>
        <w:rPr>
          <w:rFonts w:ascii="宋体" w:hAnsi="宋体"/>
          <w:sz w:val="24"/>
          <w:szCs w:val="24"/>
        </w:rPr>
      </w:pPr>
      <w:r>
        <w:rPr>
          <w:rFonts w:ascii="宋体" w:hAnsi="宋体" w:hint="eastAsia"/>
          <w:sz w:val="24"/>
          <w:szCs w:val="24"/>
        </w:rPr>
        <w:t>报价方</w:t>
      </w:r>
      <w:r w:rsidR="00EC44FB" w:rsidRPr="00E37ADE">
        <w:rPr>
          <w:rFonts w:ascii="宋体" w:hAnsi="宋体"/>
          <w:sz w:val="24"/>
          <w:szCs w:val="24"/>
        </w:rPr>
        <w:t>需</w:t>
      </w:r>
      <w:r w:rsidR="00EC44FB" w:rsidRPr="00E37ADE">
        <w:rPr>
          <w:rFonts w:ascii="宋体" w:hAnsi="宋体" w:hint="eastAsia"/>
          <w:sz w:val="24"/>
          <w:szCs w:val="24"/>
        </w:rPr>
        <w:t>负责为</w:t>
      </w:r>
      <w:r w:rsidR="00EC44FB" w:rsidRPr="00E37ADE">
        <w:rPr>
          <w:rFonts w:ascii="宋体" w:hAnsi="宋体"/>
          <w:sz w:val="24"/>
          <w:szCs w:val="24"/>
        </w:rPr>
        <w:t>招标范围内所有系统</w:t>
      </w:r>
      <w:r w:rsidR="00EC44FB" w:rsidRPr="00E37ADE">
        <w:rPr>
          <w:rFonts w:ascii="宋体" w:hAnsi="宋体" w:hint="eastAsia"/>
          <w:sz w:val="24"/>
          <w:szCs w:val="24"/>
        </w:rPr>
        <w:t>提供</w:t>
      </w:r>
      <w:r w:rsidR="00EC44FB" w:rsidRPr="00E37ADE">
        <w:rPr>
          <w:rFonts w:ascii="宋体" w:hAnsi="宋体"/>
          <w:sz w:val="24"/>
          <w:szCs w:val="24"/>
        </w:rPr>
        <w:t>必要</w:t>
      </w:r>
      <w:r w:rsidR="00EC44FB" w:rsidRPr="00E37ADE">
        <w:rPr>
          <w:rFonts w:ascii="宋体" w:hAnsi="宋体" w:hint="eastAsia"/>
          <w:sz w:val="24"/>
          <w:szCs w:val="24"/>
        </w:rPr>
        <w:t>的</w:t>
      </w:r>
      <w:r w:rsidR="00EC44FB" w:rsidRPr="00E37ADE">
        <w:rPr>
          <w:rFonts w:ascii="宋体" w:hAnsi="宋体"/>
          <w:sz w:val="24"/>
          <w:szCs w:val="24"/>
        </w:rPr>
        <w:t>优化建议</w:t>
      </w:r>
      <w:r w:rsidR="00EC44FB" w:rsidRPr="00E37ADE">
        <w:rPr>
          <w:rFonts w:ascii="宋体" w:hAnsi="宋体" w:hint="eastAsia"/>
          <w:sz w:val="24"/>
          <w:szCs w:val="24"/>
        </w:rPr>
        <w:t>、</w:t>
      </w:r>
      <w:r w:rsidR="00EC44FB" w:rsidRPr="00E37ADE">
        <w:rPr>
          <w:rFonts w:ascii="宋体" w:hAnsi="宋体"/>
          <w:sz w:val="24"/>
          <w:szCs w:val="24"/>
        </w:rPr>
        <w:t>技术咨询</w:t>
      </w:r>
      <w:r w:rsidR="00EC44FB" w:rsidRPr="00E37ADE">
        <w:rPr>
          <w:rFonts w:ascii="宋体" w:hAnsi="宋体" w:hint="eastAsia"/>
          <w:sz w:val="24"/>
          <w:szCs w:val="24"/>
        </w:rPr>
        <w:t>和</w:t>
      </w:r>
      <w:r w:rsidR="00EC44FB" w:rsidRPr="00E37ADE">
        <w:rPr>
          <w:rFonts w:ascii="宋体" w:hAnsi="宋体"/>
          <w:sz w:val="24"/>
          <w:szCs w:val="24"/>
        </w:rPr>
        <w:t>技术培训，在服务期限内，</w:t>
      </w:r>
      <w:r w:rsidR="00EC44FB" w:rsidRPr="00E37ADE">
        <w:rPr>
          <w:rFonts w:ascii="宋体" w:hAnsi="宋体" w:hint="eastAsia"/>
          <w:sz w:val="24"/>
          <w:szCs w:val="24"/>
        </w:rPr>
        <w:t>各</w:t>
      </w:r>
      <w:r w:rsidR="00EC44FB" w:rsidRPr="00E37ADE">
        <w:rPr>
          <w:rFonts w:ascii="宋体" w:hAnsi="宋体"/>
          <w:sz w:val="24"/>
          <w:szCs w:val="24"/>
        </w:rPr>
        <w:t>系统</w:t>
      </w:r>
      <w:r w:rsidR="00EC44FB" w:rsidRPr="00E37ADE">
        <w:rPr>
          <w:rFonts w:ascii="宋体" w:hAnsi="宋体" w:hint="eastAsia"/>
          <w:sz w:val="24"/>
          <w:szCs w:val="24"/>
        </w:rPr>
        <w:t>如有</w:t>
      </w:r>
      <w:r w:rsidR="00EC44FB" w:rsidRPr="00E37ADE">
        <w:rPr>
          <w:rFonts w:ascii="宋体" w:hAnsi="宋体"/>
          <w:sz w:val="24"/>
          <w:szCs w:val="24"/>
        </w:rPr>
        <w:t>改造、</w:t>
      </w:r>
      <w:r w:rsidR="00EC44FB" w:rsidRPr="00E37ADE">
        <w:rPr>
          <w:rFonts w:ascii="宋体" w:hAnsi="宋体" w:hint="eastAsia"/>
          <w:sz w:val="24"/>
          <w:szCs w:val="24"/>
        </w:rPr>
        <w:t>施工和</w:t>
      </w:r>
      <w:r w:rsidR="00EC44FB" w:rsidRPr="00E37ADE">
        <w:rPr>
          <w:rFonts w:ascii="宋体" w:hAnsi="宋体"/>
          <w:sz w:val="24"/>
          <w:szCs w:val="24"/>
        </w:rPr>
        <w:t>调整、</w:t>
      </w:r>
      <w:r>
        <w:rPr>
          <w:rFonts w:ascii="宋体" w:hAnsi="宋体"/>
          <w:sz w:val="24"/>
          <w:szCs w:val="24"/>
        </w:rPr>
        <w:t>报价方</w:t>
      </w:r>
      <w:r w:rsidR="00EC44FB" w:rsidRPr="00E37ADE">
        <w:rPr>
          <w:rFonts w:ascii="宋体" w:hAnsi="宋体"/>
          <w:sz w:val="24"/>
          <w:szCs w:val="24"/>
        </w:rPr>
        <w:t>需</w:t>
      </w:r>
      <w:r w:rsidR="00EC44FB" w:rsidRPr="00E37ADE">
        <w:rPr>
          <w:rFonts w:ascii="宋体" w:hAnsi="宋体" w:hint="eastAsia"/>
          <w:sz w:val="24"/>
          <w:szCs w:val="24"/>
        </w:rPr>
        <w:t>提供</w:t>
      </w:r>
      <w:r w:rsidR="00EC44FB" w:rsidRPr="00E37ADE">
        <w:rPr>
          <w:rFonts w:ascii="宋体" w:hAnsi="宋体"/>
          <w:sz w:val="24"/>
          <w:szCs w:val="24"/>
        </w:rPr>
        <w:t>必要配合。</w:t>
      </w:r>
    </w:p>
    <w:p w:rsidR="00376721" w:rsidRPr="00E37ADE" w:rsidRDefault="00FA4F28" w:rsidP="00C476DA">
      <w:pPr>
        <w:widowControl w:val="0"/>
        <w:spacing w:line="360" w:lineRule="auto"/>
        <w:ind w:leftChars="354" w:left="708"/>
        <w:jc w:val="both"/>
        <w:rPr>
          <w:rFonts w:ascii="宋体" w:hAnsi="宋体"/>
          <w:sz w:val="24"/>
          <w:szCs w:val="24"/>
        </w:rPr>
      </w:pPr>
      <w:r>
        <w:rPr>
          <w:rFonts w:ascii="宋体" w:hAnsi="宋体" w:hint="eastAsia"/>
          <w:sz w:val="24"/>
          <w:szCs w:val="24"/>
        </w:rPr>
        <w:t>报价方</w:t>
      </w:r>
      <w:r w:rsidR="00EC44FB" w:rsidRPr="00E37ADE">
        <w:rPr>
          <w:rFonts w:ascii="宋体" w:hAnsi="宋体" w:hint="eastAsia"/>
          <w:sz w:val="24"/>
          <w:szCs w:val="24"/>
        </w:rPr>
        <w:t>需负责</w:t>
      </w:r>
      <w:r w:rsidR="00EC44FB" w:rsidRPr="00E37ADE">
        <w:rPr>
          <w:rFonts w:ascii="宋体" w:hAnsi="宋体"/>
          <w:sz w:val="24"/>
          <w:szCs w:val="24"/>
        </w:rPr>
        <w:t>为招标范围内所有系统</w:t>
      </w:r>
      <w:r w:rsidR="00EC44FB" w:rsidRPr="00E37ADE">
        <w:rPr>
          <w:rFonts w:ascii="宋体" w:hAnsi="宋体" w:hint="eastAsia"/>
          <w:sz w:val="24"/>
          <w:szCs w:val="24"/>
        </w:rPr>
        <w:t>提供</w:t>
      </w:r>
      <w:r w:rsidR="00EC44FB" w:rsidRPr="00E37ADE">
        <w:rPr>
          <w:rFonts w:ascii="宋体" w:hAnsi="宋体"/>
          <w:sz w:val="24"/>
          <w:szCs w:val="24"/>
        </w:rPr>
        <w:t>特殊情况</w:t>
      </w:r>
      <w:r w:rsidR="00EC44FB" w:rsidRPr="00E37ADE">
        <w:rPr>
          <w:rFonts w:ascii="宋体" w:hAnsi="宋体" w:hint="eastAsia"/>
          <w:sz w:val="24"/>
          <w:szCs w:val="24"/>
        </w:rPr>
        <w:t>或</w:t>
      </w:r>
      <w:r w:rsidR="00EC44FB" w:rsidRPr="00E37ADE">
        <w:rPr>
          <w:rFonts w:ascii="宋体" w:hAnsi="宋体"/>
          <w:sz w:val="24"/>
          <w:szCs w:val="24"/>
        </w:rPr>
        <w:t>特殊时期的</w:t>
      </w:r>
      <w:r w:rsidR="00EC44FB" w:rsidRPr="00E37ADE">
        <w:rPr>
          <w:rFonts w:ascii="宋体" w:hAnsi="宋体" w:hint="eastAsia"/>
          <w:sz w:val="24"/>
          <w:szCs w:val="24"/>
        </w:rPr>
        <w:t>保障</w:t>
      </w:r>
      <w:r w:rsidR="00EC44FB" w:rsidRPr="00E37ADE">
        <w:rPr>
          <w:rFonts w:ascii="宋体" w:hAnsi="宋体"/>
          <w:sz w:val="24"/>
          <w:szCs w:val="24"/>
        </w:rPr>
        <w:t>服务，定义特殊情况和特殊时期的范畴，提供</w:t>
      </w:r>
      <w:r w:rsidR="00EC44FB" w:rsidRPr="00E37ADE">
        <w:rPr>
          <w:rFonts w:ascii="宋体" w:hAnsi="宋体" w:hint="eastAsia"/>
          <w:sz w:val="24"/>
          <w:szCs w:val="24"/>
        </w:rPr>
        <w:t>保障</w:t>
      </w:r>
      <w:r w:rsidR="00EC44FB" w:rsidRPr="00E37ADE">
        <w:rPr>
          <w:rFonts w:ascii="宋体" w:hAnsi="宋体"/>
          <w:sz w:val="24"/>
          <w:szCs w:val="24"/>
        </w:rPr>
        <w:t>服务的内容说明。</w:t>
      </w:r>
    </w:p>
    <w:p w:rsidR="00EC44FB" w:rsidRDefault="00FF3B4B" w:rsidP="00714CCE">
      <w:pPr>
        <w:numPr>
          <w:ilvl w:val="0"/>
          <w:numId w:val="6"/>
        </w:numPr>
        <w:snapToGrid w:val="0"/>
        <w:spacing w:line="360" w:lineRule="auto"/>
        <w:rPr>
          <w:rFonts w:ascii="宋体" w:hAnsi="宋体"/>
          <w:b/>
          <w:sz w:val="24"/>
          <w:szCs w:val="24"/>
        </w:rPr>
      </w:pPr>
      <w:r>
        <w:rPr>
          <w:rFonts w:ascii="宋体" w:hAnsi="宋体" w:hint="eastAsia"/>
          <w:b/>
          <w:sz w:val="24"/>
          <w:szCs w:val="24"/>
        </w:rPr>
        <w:t>运维服务方案要求</w:t>
      </w:r>
    </w:p>
    <w:p w:rsidR="00223E8C" w:rsidRDefault="00376721" w:rsidP="00714CCE">
      <w:pPr>
        <w:pStyle w:val="af5"/>
        <w:numPr>
          <w:ilvl w:val="0"/>
          <w:numId w:val="15"/>
        </w:numPr>
        <w:snapToGrid w:val="0"/>
        <w:spacing w:line="360" w:lineRule="auto"/>
        <w:ind w:firstLineChars="0"/>
        <w:rPr>
          <w:rFonts w:ascii="宋体" w:hAnsi="宋体"/>
          <w:kern w:val="0"/>
          <w:sz w:val="24"/>
          <w:szCs w:val="24"/>
        </w:rPr>
      </w:pPr>
      <w:r w:rsidRPr="00376721">
        <w:rPr>
          <w:rFonts w:ascii="宋体" w:hAnsi="宋体" w:hint="eastAsia"/>
          <w:kern w:val="0"/>
          <w:sz w:val="24"/>
          <w:szCs w:val="24"/>
        </w:rPr>
        <w:t>描述机房各个系统专业巡检方法及检查项目</w:t>
      </w:r>
      <w:r w:rsidR="00FF7161">
        <w:rPr>
          <w:rFonts w:ascii="宋体" w:hAnsi="宋体" w:hint="eastAsia"/>
          <w:kern w:val="0"/>
          <w:sz w:val="24"/>
          <w:szCs w:val="24"/>
        </w:rPr>
        <w:t>；</w:t>
      </w:r>
    </w:p>
    <w:p w:rsidR="00BA3ED0" w:rsidRPr="00BA3ED0" w:rsidRDefault="00BA3ED0" w:rsidP="00FF7161">
      <w:pPr>
        <w:pStyle w:val="af5"/>
        <w:snapToGrid w:val="0"/>
        <w:spacing w:line="360" w:lineRule="auto"/>
        <w:ind w:left="420" w:firstLineChars="0" w:firstLine="0"/>
        <w:rPr>
          <w:rFonts w:ascii="宋体" w:hAnsi="宋体"/>
          <w:kern w:val="0"/>
          <w:sz w:val="24"/>
          <w:szCs w:val="24"/>
        </w:rPr>
      </w:pPr>
      <w:r>
        <w:rPr>
          <w:rFonts w:ascii="宋体" w:hAnsi="宋体" w:hint="eastAsia"/>
          <w:kern w:val="0"/>
          <w:sz w:val="24"/>
          <w:szCs w:val="24"/>
        </w:rPr>
        <w:t>精密空调和UPS</w:t>
      </w:r>
      <w:r w:rsidRPr="00BA3ED0">
        <w:rPr>
          <w:rFonts w:ascii="宋体" w:hAnsi="宋体" w:hint="eastAsia"/>
          <w:kern w:val="0"/>
          <w:sz w:val="24"/>
          <w:szCs w:val="24"/>
        </w:rPr>
        <w:t>服务内容</w:t>
      </w:r>
      <w:r w:rsidRPr="00BA3ED0">
        <w:rPr>
          <w:rFonts w:ascii="宋体" w:hAnsi="宋体"/>
          <w:kern w:val="0"/>
          <w:sz w:val="24"/>
          <w:szCs w:val="24"/>
        </w:rPr>
        <w:t>：</w:t>
      </w:r>
    </w:p>
    <w:p w:rsidR="00BA3ED0" w:rsidRDefault="00BA3ED0" w:rsidP="00714CCE">
      <w:pPr>
        <w:pStyle w:val="af5"/>
        <w:numPr>
          <w:ilvl w:val="0"/>
          <w:numId w:val="16"/>
        </w:numPr>
        <w:spacing w:line="500" w:lineRule="exact"/>
        <w:ind w:firstLineChars="0"/>
        <w:rPr>
          <w:rFonts w:ascii="宋体" w:hAnsi="宋体"/>
          <w:sz w:val="24"/>
          <w:szCs w:val="24"/>
        </w:rPr>
      </w:pPr>
      <w:r>
        <w:rPr>
          <w:rFonts w:ascii="宋体" w:hAnsi="宋体" w:hint="eastAsia"/>
          <w:sz w:val="24"/>
          <w:szCs w:val="24"/>
        </w:rPr>
        <w:t>UPS系统</w:t>
      </w:r>
      <w:r>
        <w:rPr>
          <w:rFonts w:ascii="宋体" w:hAnsi="宋体"/>
          <w:sz w:val="24"/>
          <w:szCs w:val="24"/>
        </w:rPr>
        <w:t>：</w:t>
      </w:r>
      <w:r>
        <w:rPr>
          <w:rFonts w:ascii="宋体" w:hAnsi="宋体" w:hint="eastAsia"/>
          <w:sz w:val="24"/>
          <w:szCs w:val="24"/>
        </w:rPr>
        <w:t>每年</w:t>
      </w:r>
      <w:r>
        <w:rPr>
          <w:rFonts w:ascii="宋体" w:hAnsi="宋体"/>
          <w:sz w:val="24"/>
          <w:szCs w:val="24"/>
        </w:rPr>
        <w:t>进行电池充放电，并出具</w:t>
      </w:r>
      <w:r>
        <w:rPr>
          <w:rFonts w:ascii="宋体" w:hAnsi="宋体" w:hint="eastAsia"/>
          <w:sz w:val="24"/>
          <w:szCs w:val="24"/>
        </w:rPr>
        <w:t>检测</w:t>
      </w:r>
      <w:r>
        <w:rPr>
          <w:rFonts w:ascii="宋体" w:hAnsi="宋体"/>
          <w:sz w:val="24"/>
          <w:szCs w:val="24"/>
        </w:rPr>
        <w:t>报告。</w:t>
      </w:r>
    </w:p>
    <w:p w:rsidR="00BA3ED0" w:rsidRDefault="00BA3ED0" w:rsidP="00714CCE">
      <w:pPr>
        <w:pStyle w:val="af5"/>
        <w:numPr>
          <w:ilvl w:val="0"/>
          <w:numId w:val="16"/>
        </w:numPr>
        <w:spacing w:line="360" w:lineRule="auto"/>
        <w:ind w:firstLineChars="0"/>
        <w:rPr>
          <w:rFonts w:ascii="宋体" w:hAnsi="宋体"/>
          <w:sz w:val="24"/>
          <w:szCs w:val="24"/>
        </w:rPr>
      </w:pPr>
      <w:r>
        <w:rPr>
          <w:rFonts w:ascii="宋体" w:hAnsi="宋体" w:hint="eastAsia"/>
          <w:sz w:val="24"/>
          <w:szCs w:val="24"/>
        </w:rPr>
        <w:t>精密空调</w:t>
      </w:r>
      <w:r>
        <w:rPr>
          <w:rFonts w:ascii="宋体" w:hAnsi="宋体"/>
          <w:sz w:val="24"/>
          <w:szCs w:val="24"/>
        </w:rPr>
        <w:t>除</w:t>
      </w:r>
      <w:r>
        <w:rPr>
          <w:rFonts w:ascii="宋体" w:hAnsi="宋体" w:hint="eastAsia"/>
          <w:sz w:val="24"/>
          <w:szCs w:val="24"/>
        </w:rPr>
        <w:t>了</w:t>
      </w:r>
      <w:proofErr w:type="gramStart"/>
      <w:r>
        <w:rPr>
          <w:rFonts w:ascii="宋体" w:hAnsi="宋体"/>
          <w:sz w:val="24"/>
          <w:szCs w:val="24"/>
        </w:rPr>
        <w:t>包所有</w:t>
      </w:r>
      <w:proofErr w:type="gramEnd"/>
      <w:r>
        <w:rPr>
          <w:rFonts w:ascii="宋体" w:hAnsi="宋体"/>
          <w:sz w:val="24"/>
          <w:szCs w:val="24"/>
        </w:rPr>
        <w:t>配件外，易耗</w:t>
      </w:r>
      <w:r>
        <w:rPr>
          <w:rFonts w:ascii="宋体" w:hAnsi="宋体" w:hint="eastAsia"/>
          <w:sz w:val="24"/>
          <w:szCs w:val="24"/>
        </w:rPr>
        <w:t>件</w:t>
      </w:r>
      <w:r>
        <w:rPr>
          <w:rFonts w:ascii="宋体" w:hAnsi="宋体"/>
          <w:sz w:val="24"/>
          <w:szCs w:val="24"/>
        </w:rPr>
        <w:t>如：过滤网、加湿罐、皮带等也需免费更换。</w:t>
      </w:r>
    </w:p>
    <w:p w:rsidR="00BA3ED0" w:rsidRPr="00376721" w:rsidRDefault="00FF7161" w:rsidP="00714CCE">
      <w:pPr>
        <w:pStyle w:val="af5"/>
        <w:numPr>
          <w:ilvl w:val="0"/>
          <w:numId w:val="15"/>
        </w:numPr>
        <w:snapToGrid w:val="0"/>
        <w:spacing w:line="360" w:lineRule="auto"/>
        <w:ind w:firstLineChars="0"/>
        <w:rPr>
          <w:rFonts w:ascii="宋体" w:hAnsi="宋体"/>
          <w:kern w:val="0"/>
          <w:sz w:val="24"/>
          <w:szCs w:val="24"/>
        </w:rPr>
      </w:pPr>
      <w:r>
        <w:rPr>
          <w:rFonts w:ascii="宋体" w:hAnsi="宋体"/>
          <w:kern w:val="0"/>
          <w:sz w:val="24"/>
          <w:szCs w:val="24"/>
        </w:rPr>
        <w:t>描述电池更换流程</w:t>
      </w:r>
      <w:r>
        <w:rPr>
          <w:rFonts w:ascii="宋体" w:hAnsi="宋体" w:hint="eastAsia"/>
          <w:kern w:val="0"/>
          <w:sz w:val="24"/>
          <w:szCs w:val="24"/>
        </w:rPr>
        <w:t>；</w:t>
      </w:r>
    </w:p>
    <w:bookmarkEnd w:id="13"/>
    <w:bookmarkEnd w:id="14"/>
    <w:p w:rsidR="000524C3" w:rsidRPr="00582B90" w:rsidRDefault="00750B4A" w:rsidP="00714CCE">
      <w:pPr>
        <w:numPr>
          <w:ilvl w:val="0"/>
          <w:numId w:val="6"/>
        </w:numPr>
        <w:snapToGrid w:val="0"/>
        <w:spacing w:line="360" w:lineRule="auto"/>
        <w:rPr>
          <w:rFonts w:ascii="宋体" w:hAnsi="宋体"/>
          <w:b/>
          <w:sz w:val="24"/>
          <w:szCs w:val="24"/>
        </w:rPr>
      </w:pPr>
      <w:r>
        <w:rPr>
          <w:rFonts w:ascii="宋体" w:hAnsi="宋体" w:hint="eastAsia"/>
          <w:b/>
          <w:sz w:val="24"/>
          <w:szCs w:val="24"/>
        </w:rPr>
        <w:t>机柜设备维护服务</w:t>
      </w:r>
      <w:r w:rsidR="00374825">
        <w:rPr>
          <w:rFonts w:ascii="宋体" w:hAnsi="宋体" w:hint="eastAsia"/>
          <w:b/>
          <w:sz w:val="24"/>
          <w:szCs w:val="24"/>
        </w:rPr>
        <w:t>和电池更换清单</w:t>
      </w:r>
    </w:p>
    <w:tbl>
      <w:tblPr>
        <w:tblW w:w="9073" w:type="dxa"/>
        <w:tblInd w:w="-147" w:type="dxa"/>
        <w:tblLook w:val="04A0" w:firstRow="1" w:lastRow="0" w:firstColumn="1" w:lastColumn="0" w:noHBand="0" w:noVBand="1"/>
      </w:tblPr>
      <w:tblGrid>
        <w:gridCol w:w="851"/>
        <w:gridCol w:w="1701"/>
        <w:gridCol w:w="3969"/>
        <w:gridCol w:w="851"/>
        <w:gridCol w:w="850"/>
        <w:gridCol w:w="851"/>
      </w:tblGrid>
      <w:tr w:rsidR="00582B90" w:rsidRPr="00582B90" w:rsidTr="004342C5">
        <w:trPr>
          <w:trHeight w:val="465"/>
        </w:trPr>
        <w:tc>
          <w:tcPr>
            <w:tcW w:w="851" w:type="dxa"/>
            <w:tcBorders>
              <w:top w:val="single" w:sz="8" w:space="0" w:color="auto"/>
              <w:left w:val="single" w:sz="4" w:space="0" w:color="auto"/>
              <w:bottom w:val="single" w:sz="4" w:space="0" w:color="auto"/>
              <w:right w:val="single" w:sz="4" w:space="0" w:color="auto"/>
            </w:tcBorders>
            <w:shd w:val="clear" w:color="000000" w:fill="66CCFF"/>
            <w:vAlign w:val="center"/>
            <w:hideMark/>
          </w:tcPr>
          <w:p w:rsidR="00582B90" w:rsidRPr="00374825" w:rsidRDefault="00582B90" w:rsidP="00582B90">
            <w:pPr>
              <w:jc w:val="center"/>
              <w:rPr>
                <w:rFonts w:ascii="微软雅黑" w:eastAsia="微软雅黑" w:hAnsi="微软雅黑" w:cs="宋体"/>
                <w:b/>
                <w:bCs/>
              </w:rPr>
            </w:pPr>
            <w:r w:rsidRPr="00374825">
              <w:rPr>
                <w:rFonts w:ascii="微软雅黑" w:eastAsia="微软雅黑" w:hAnsi="微软雅黑" w:cs="宋体" w:hint="eastAsia"/>
                <w:b/>
                <w:bCs/>
              </w:rPr>
              <w:t>序号</w:t>
            </w:r>
          </w:p>
        </w:tc>
        <w:tc>
          <w:tcPr>
            <w:tcW w:w="1701" w:type="dxa"/>
            <w:tcBorders>
              <w:top w:val="single" w:sz="8" w:space="0" w:color="auto"/>
              <w:left w:val="nil"/>
              <w:bottom w:val="single" w:sz="4" w:space="0" w:color="auto"/>
              <w:right w:val="single" w:sz="4" w:space="0" w:color="auto"/>
            </w:tcBorders>
            <w:shd w:val="clear" w:color="000000" w:fill="66CCFF"/>
            <w:vAlign w:val="center"/>
            <w:hideMark/>
          </w:tcPr>
          <w:p w:rsidR="00582B90" w:rsidRPr="00374825" w:rsidRDefault="00582B90" w:rsidP="00582B90">
            <w:pPr>
              <w:jc w:val="center"/>
              <w:rPr>
                <w:rFonts w:ascii="微软雅黑" w:eastAsia="微软雅黑" w:hAnsi="微软雅黑" w:cs="宋体"/>
                <w:b/>
                <w:bCs/>
              </w:rPr>
            </w:pPr>
            <w:r w:rsidRPr="00374825">
              <w:rPr>
                <w:rFonts w:ascii="微软雅黑" w:eastAsia="微软雅黑" w:hAnsi="微软雅黑" w:cs="宋体" w:hint="eastAsia"/>
                <w:b/>
                <w:bCs/>
              </w:rPr>
              <w:t>产品名称</w:t>
            </w:r>
          </w:p>
        </w:tc>
        <w:tc>
          <w:tcPr>
            <w:tcW w:w="3969" w:type="dxa"/>
            <w:tcBorders>
              <w:top w:val="single" w:sz="8" w:space="0" w:color="auto"/>
              <w:left w:val="nil"/>
              <w:bottom w:val="single" w:sz="4" w:space="0" w:color="auto"/>
              <w:right w:val="single" w:sz="4" w:space="0" w:color="auto"/>
            </w:tcBorders>
            <w:shd w:val="clear" w:color="000000" w:fill="66CCFF"/>
            <w:vAlign w:val="center"/>
            <w:hideMark/>
          </w:tcPr>
          <w:p w:rsidR="00582B90" w:rsidRPr="00374825" w:rsidRDefault="00582B90" w:rsidP="00582B90">
            <w:pPr>
              <w:jc w:val="center"/>
              <w:rPr>
                <w:rFonts w:ascii="微软雅黑" w:eastAsia="微软雅黑" w:hAnsi="微软雅黑" w:cs="宋体"/>
                <w:b/>
                <w:bCs/>
              </w:rPr>
            </w:pPr>
            <w:r w:rsidRPr="00374825">
              <w:rPr>
                <w:rFonts w:ascii="微软雅黑" w:eastAsia="微软雅黑" w:hAnsi="微软雅黑" w:cs="宋体" w:hint="eastAsia"/>
                <w:b/>
                <w:bCs/>
              </w:rPr>
              <w:t>产品描述</w:t>
            </w:r>
          </w:p>
        </w:tc>
        <w:tc>
          <w:tcPr>
            <w:tcW w:w="851" w:type="dxa"/>
            <w:tcBorders>
              <w:top w:val="single" w:sz="8" w:space="0" w:color="auto"/>
              <w:left w:val="nil"/>
              <w:bottom w:val="single" w:sz="4" w:space="0" w:color="auto"/>
              <w:right w:val="single" w:sz="4" w:space="0" w:color="auto"/>
            </w:tcBorders>
            <w:shd w:val="clear" w:color="000000" w:fill="66CCFF"/>
            <w:vAlign w:val="center"/>
            <w:hideMark/>
          </w:tcPr>
          <w:p w:rsidR="00582B90" w:rsidRPr="00374825" w:rsidRDefault="00582B90" w:rsidP="00582B90">
            <w:pPr>
              <w:jc w:val="center"/>
              <w:rPr>
                <w:rFonts w:ascii="微软雅黑" w:eastAsia="微软雅黑" w:hAnsi="微软雅黑" w:cs="宋体"/>
                <w:b/>
                <w:bCs/>
              </w:rPr>
            </w:pPr>
            <w:r w:rsidRPr="00374825">
              <w:rPr>
                <w:rFonts w:ascii="微软雅黑" w:eastAsia="微软雅黑" w:hAnsi="微软雅黑" w:cs="宋体" w:hint="eastAsia"/>
                <w:b/>
                <w:bCs/>
              </w:rPr>
              <w:t>品牌</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582B90" w:rsidRPr="00374825" w:rsidRDefault="00582B90" w:rsidP="00582B90">
            <w:pPr>
              <w:jc w:val="center"/>
              <w:rPr>
                <w:rFonts w:ascii="微软雅黑" w:eastAsia="微软雅黑" w:hAnsi="微软雅黑" w:cs="宋体"/>
                <w:b/>
                <w:bCs/>
              </w:rPr>
            </w:pPr>
            <w:r w:rsidRPr="00374825">
              <w:rPr>
                <w:rFonts w:ascii="微软雅黑" w:eastAsia="微软雅黑" w:hAnsi="微软雅黑" w:cs="宋体" w:hint="eastAsia"/>
                <w:b/>
                <w:bCs/>
              </w:rPr>
              <w:t>单位</w:t>
            </w:r>
          </w:p>
        </w:tc>
        <w:tc>
          <w:tcPr>
            <w:tcW w:w="851" w:type="dxa"/>
            <w:tcBorders>
              <w:top w:val="single" w:sz="8" w:space="0" w:color="auto"/>
              <w:left w:val="nil"/>
              <w:bottom w:val="single" w:sz="4" w:space="0" w:color="auto"/>
              <w:right w:val="single" w:sz="4" w:space="0" w:color="auto"/>
            </w:tcBorders>
            <w:shd w:val="clear" w:color="000000" w:fill="66CCFF"/>
            <w:vAlign w:val="center"/>
            <w:hideMark/>
          </w:tcPr>
          <w:p w:rsidR="00582B90" w:rsidRPr="00374825" w:rsidRDefault="00582B90" w:rsidP="00582B90">
            <w:pPr>
              <w:jc w:val="center"/>
              <w:rPr>
                <w:rFonts w:ascii="微软雅黑" w:eastAsia="微软雅黑" w:hAnsi="微软雅黑" w:cs="宋体"/>
                <w:b/>
                <w:bCs/>
              </w:rPr>
            </w:pPr>
            <w:r w:rsidRPr="00374825">
              <w:rPr>
                <w:rFonts w:ascii="微软雅黑" w:eastAsia="微软雅黑" w:hAnsi="微软雅黑" w:cs="宋体" w:hint="eastAsia"/>
                <w:b/>
                <w:bCs/>
              </w:rPr>
              <w:t>数量</w:t>
            </w:r>
          </w:p>
        </w:tc>
      </w:tr>
      <w:tr w:rsidR="00582B90" w:rsidRPr="00582B90" w:rsidTr="004342C5">
        <w:trPr>
          <w:trHeight w:val="58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82B90" w:rsidRPr="00582B90" w:rsidRDefault="00582B90" w:rsidP="00582B90">
            <w:pPr>
              <w:jc w:val="center"/>
              <w:rPr>
                <w:rFonts w:ascii="微软雅黑" w:eastAsia="微软雅黑" w:hAnsi="微软雅黑" w:cs="宋体"/>
              </w:rPr>
            </w:pPr>
            <w:r w:rsidRPr="00582B90">
              <w:rPr>
                <w:rFonts w:ascii="微软雅黑" w:eastAsia="微软雅黑" w:hAnsi="微软雅黑" w:cs="宋体" w:hint="eastAsia"/>
              </w:rPr>
              <w:t>1</w:t>
            </w:r>
          </w:p>
        </w:tc>
        <w:tc>
          <w:tcPr>
            <w:tcW w:w="1701" w:type="dxa"/>
            <w:tcBorders>
              <w:top w:val="nil"/>
              <w:left w:val="nil"/>
              <w:bottom w:val="single" w:sz="4" w:space="0" w:color="auto"/>
              <w:right w:val="single" w:sz="4" w:space="0" w:color="auto"/>
            </w:tcBorders>
            <w:shd w:val="clear" w:color="auto" w:fill="auto"/>
            <w:noWrap/>
            <w:vAlign w:val="center"/>
            <w:hideMark/>
          </w:tcPr>
          <w:p w:rsidR="00582B90" w:rsidRPr="00582B90" w:rsidRDefault="00582B90" w:rsidP="00582B90">
            <w:pPr>
              <w:jc w:val="center"/>
              <w:rPr>
                <w:color w:val="000000"/>
                <w:sz w:val="21"/>
                <w:szCs w:val="21"/>
              </w:rPr>
            </w:pPr>
            <w:r w:rsidRPr="00582B90">
              <w:rPr>
                <w:color w:val="000000"/>
                <w:sz w:val="21"/>
                <w:szCs w:val="21"/>
              </w:rPr>
              <w:t>UPS</w:t>
            </w:r>
          </w:p>
        </w:tc>
        <w:tc>
          <w:tcPr>
            <w:tcW w:w="3969" w:type="dxa"/>
            <w:tcBorders>
              <w:top w:val="nil"/>
              <w:left w:val="nil"/>
              <w:bottom w:val="single" w:sz="4" w:space="0" w:color="auto"/>
              <w:right w:val="single" w:sz="4" w:space="0" w:color="auto"/>
            </w:tcBorders>
            <w:shd w:val="clear" w:color="auto" w:fill="auto"/>
            <w:noWrap/>
            <w:vAlign w:val="center"/>
            <w:hideMark/>
          </w:tcPr>
          <w:p w:rsidR="00582B90" w:rsidRPr="00582B90" w:rsidRDefault="00D36600" w:rsidP="00582B90">
            <w:pPr>
              <w:jc w:val="center"/>
              <w:rPr>
                <w:color w:val="000000"/>
                <w:sz w:val="21"/>
                <w:szCs w:val="21"/>
              </w:rPr>
            </w:pPr>
            <w:r>
              <w:rPr>
                <w:color w:val="000000"/>
                <w:sz w:val="21"/>
                <w:szCs w:val="21"/>
              </w:rPr>
              <w:t>APM150</w:t>
            </w:r>
          </w:p>
        </w:tc>
        <w:tc>
          <w:tcPr>
            <w:tcW w:w="851" w:type="dxa"/>
            <w:tcBorders>
              <w:top w:val="nil"/>
              <w:left w:val="nil"/>
              <w:bottom w:val="single" w:sz="4" w:space="0" w:color="auto"/>
              <w:right w:val="single" w:sz="4" w:space="0" w:color="auto"/>
            </w:tcBorders>
            <w:shd w:val="clear" w:color="auto" w:fill="auto"/>
            <w:vAlign w:val="center"/>
            <w:hideMark/>
          </w:tcPr>
          <w:p w:rsidR="00582B90" w:rsidRPr="00582B90" w:rsidRDefault="00D36600" w:rsidP="00582B90">
            <w:pPr>
              <w:jc w:val="center"/>
              <w:rPr>
                <w:rFonts w:ascii="微软雅黑" w:eastAsia="微软雅黑" w:hAnsi="微软雅黑" w:cs="宋体"/>
              </w:rPr>
            </w:pPr>
            <w:r>
              <w:rPr>
                <w:rFonts w:ascii="微软雅黑" w:eastAsia="微软雅黑" w:hAnsi="微软雅黑" w:cs="宋体"/>
              </w:rPr>
              <w:t>艾默生</w:t>
            </w:r>
          </w:p>
        </w:tc>
        <w:tc>
          <w:tcPr>
            <w:tcW w:w="850" w:type="dxa"/>
            <w:tcBorders>
              <w:top w:val="nil"/>
              <w:left w:val="nil"/>
              <w:bottom w:val="single" w:sz="4" w:space="0" w:color="auto"/>
              <w:right w:val="single" w:sz="4" w:space="0" w:color="auto"/>
            </w:tcBorders>
            <w:shd w:val="clear" w:color="auto" w:fill="auto"/>
            <w:vAlign w:val="center"/>
            <w:hideMark/>
          </w:tcPr>
          <w:p w:rsidR="00582B90" w:rsidRPr="00582B90" w:rsidRDefault="00582B90" w:rsidP="00582B90">
            <w:pPr>
              <w:jc w:val="center"/>
              <w:rPr>
                <w:rFonts w:ascii="微软雅黑" w:eastAsia="微软雅黑" w:hAnsi="微软雅黑" w:cs="宋体"/>
              </w:rPr>
            </w:pPr>
            <w:r w:rsidRPr="00582B90">
              <w:rPr>
                <w:rFonts w:ascii="微软雅黑" w:eastAsia="微软雅黑" w:hAnsi="微软雅黑" w:cs="宋体" w:hint="eastAsia"/>
              </w:rPr>
              <w:t>台</w:t>
            </w:r>
          </w:p>
        </w:tc>
        <w:tc>
          <w:tcPr>
            <w:tcW w:w="851" w:type="dxa"/>
            <w:tcBorders>
              <w:top w:val="nil"/>
              <w:left w:val="nil"/>
              <w:bottom w:val="single" w:sz="4" w:space="0" w:color="auto"/>
              <w:right w:val="single" w:sz="4" w:space="0" w:color="auto"/>
            </w:tcBorders>
            <w:shd w:val="clear" w:color="auto" w:fill="auto"/>
            <w:vAlign w:val="center"/>
            <w:hideMark/>
          </w:tcPr>
          <w:p w:rsidR="00582B90" w:rsidRPr="00582B90" w:rsidRDefault="00582B90" w:rsidP="00582B90">
            <w:pPr>
              <w:jc w:val="center"/>
              <w:rPr>
                <w:rFonts w:ascii="微软雅黑" w:eastAsia="微软雅黑" w:hAnsi="微软雅黑" w:cs="宋体"/>
              </w:rPr>
            </w:pPr>
            <w:r w:rsidRPr="00582B90">
              <w:rPr>
                <w:rFonts w:ascii="微软雅黑" w:eastAsia="微软雅黑" w:hAnsi="微软雅黑" w:cs="宋体" w:hint="eastAsia"/>
              </w:rPr>
              <w:t>1</w:t>
            </w:r>
          </w:p>
        </w:tc>
      </w:tr>
      <w:tr w:rsidR="00582B90" w:rsidRPr="00582B90" w:rsidTr="004342C5">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82B90" w:rsidRPr="00582B90" w:rsidRDefault="00582B90" w:rsidP="00582B90">
            <w:pPr>
              <w:jc w:val="center"/>
              <w:rPr>
                <w:rFonts w:ascii="微软雅黑" w:eastAsia="微软雅黑" w:hAnsi="微软雅黑" w:cs="宋体"/>
              </w:rPr>
            </w:pPr>
            <w:r w:rsidRPr="00582B90">
              <w:rPr>
                <w:rFonts w:ascii="微软雅黑" w:eastAsia="微软雅黑" w:hAnsi="微软雅黑" w:cs="宋体" w:hint="eastAsia"/>
              </w:rPr>
              <w:t>2</w:t>
            </w:r>
          </w:p>
        </w:tc>
        <w:tc>
          <w:tcPr>
            <w:tcW w:w="1701" w:type="dxa"/>
            <w:tcBorders>
              <w:top w:val="nil"/>
              <w:left w:val="nil"/>
              <w:bottom w:val="single" w:sz="4" w:space="0" w:color="auto"/>
              <w:right w:val="single" w:sz="4" w:space="0" w:color="auto"/>
            </w:tcBorders>
            <w:shd w:val="clear" w:color="000000" w:fill="FFFFFF"/>
            <w:vAlign w:val="center"/>
            <w:hideMark/>
          </w:tcPr>
          <w:p w:rsidR="00582B90" w:rsidRPr="00582B90" w:rsidRDefault="00582B90" w:rsidP="00582B90">
            <w:pPr>
              <w:jc w:val="center"/>
              <w:rPr>
                <w:rFonts w:ascii="微软雅黑" w:eastAsia="微软雅黑" w:hAnsi="微软雅黑" w:cs="宋体"/>
                <w:color w:val="000000"/>
              </w:rPr>
            </w:pPr>
            <w:r w:rsidRPr="00582B90">
              <w:rPr>
                <w:rFonts w:ascii="微软雅黑" w:eastAsia="微软雅黑" w:hAnsi="微软雅黑" w:cs="宋体" w:hint="eastAsia"/>
                <w:color w:val="000000"/>
              </w:rPr>
              <w:t>精密空调</w:t>
            </w:r>
          </w:p>
        </w:tc>
        <w:tc>
          <w:tcPr>
            <w:tcW w:w="3969" w:type="dxa"/>
            <w:tcBorders>
              <w:top w:val="nil"/>
              <w:left w:val="nil"/>
              <w:bottom w:val="single" w:sz="4" w:space="0" w:color="auto"/>
              <w:right w:val="single" w:sz="4" w:space="0" w:color="auto"/>
            </w:tcBorders>
            <w:shd w:val="clear" w:color="auto" w:fill="auto"/>
            <w:noWrap/>
            <w:vAlign w:val="center"/>
            <w:hideMark/>
          </w:tcPr>
          <w:p w:rsidR="00582B90" w:rsidRPr="00582B90" w:rsidRDefault="00D36600" w:rsidP="00582B90">
            <w:pPr>
              <w:jc w:val="center"/>
              <w:rPr>
                <w:color w:val="000000"/>
                <w:sz w:val="21"/>
                <w:szCs w:val="21"/>
              </w:rPr>
            </w:pPr>
            <w:r>
              <w:rPr>
                <w:color w:val="000000"/>
                <w:sz w:val="21"/>
                <w:szCs w:val="21"/>
              </w:rPr>
              <w:t>P1030</w:t>
            </w:r>
          </w:p>
        </w:tc>
        <w:tc>
          <w:tcPr>
            <w:tcW w:w="851" w:type="dxa"/>
            <w:tcBorders>
              <w:top w:val="nil"/>
              <w:left w:val="nil"/>
              <w:bottom w:val="single" w:sz="4" w:space="0" w:color="auto"/>
              <w:right w:val="single" w:sz="4" w:space="0" w:color="auto"/>
            </w:tcBorders>
            <w:shd w:val="clear" w:color="auto" w:fill="auto"/>
            <w:vAlign w:val="center"/>
            <w:hideMark/>
          </w:tcPr>
          <w:p w:rsidR="00582B90" w:rsidRPr="00582B90" w:rsidRDefault="00D36600" w:rsidP="00582B90">
            <w:pPr>
              <w:jc w:val="center"/>
              <w:rPr>
                <w:rFonts w:ascii="微软雅黑" w:eastAsia="微软雅黑" w:hAnsi="微软雅黑" w:cs="宋体"/>
              </w:rPr>
            </w:pPr>
            <w:r>
              <w:rPr>
                <w:rFonts w:ascii="微软雅黑" w:eastAsia="微软雅黑" w:hAnsi="微软雅黑" w:cs="宋体" w:hint="eastAsia"/>
              </w:rPr>
              <w:t>艾默生</w:t>
            </w:r>
          </w:p>
        </w:tc>
        <w:tc>
          <w:tcPr>
            <w:tcW w:w="850" w:type="dxa"/>
            <w:tcBorders>
              <w:top w:val="nil"/>
              <w:left w:val="nil"/>
              <w:bottom w:val="single" w:sz="4" w:space="0" w:color="auto"/>
              <w:right w:val="single" w:sz="4" w:space="0" w:color="auto"/>
            </w:tcBorders>
            <w:shd w:val="clear" w:color="auto" w:fill="auto"/>
            <w:vAlign w:val="center"/>
            <w:hideMark/>
          </w:tcPr>
          <w:p w:rsidR="00582B90" w:rsidRPr="00582B90" w:rsidRDefault="00582B90" w:rsidP="00582B90">
            <w:pPr>
              <w:jc w:val="center"/>
              <w:rPr>
                <w:rFonts w:ascii="微软雅黑" w:eastAsia="微软雅黑" w:hAnsi="微软雅黑" w:cs="宋体"/>
              </w:rPr>
            </w:pPr>
            <w:r w:rsidRPr="00582B90">
              <w:rPr>
                <w:rFonts w:ascii="微软雅黑" w:eastAsia="微软雅黑" w:hAnsi="微软雅黑" w:cs="宋体" w:hint="eastAsia"/>
              </w:rPr>
              <w:t>台</w:t>
            </w:r>
          </w:p>
        </w:tc>
        <w:tc>
          <w:tcPr>
            <w:tcW w:w="851" w:type="dxa"/>
            <w:tcBorders>
              <w:top w:val="nil"/>
              <w:left w:val="nil"/>
              <w:bottom w:val="single" w:sz="4" w:space="0" w:color="auto"/>
              <w:right w:val="single" w:sz="4" w:space="0" w:color="auto"/>
            </w:tcBorders>
            <w:shd w:val="clear" w:color="auto" w:fill="auto"/>
            <w:vAlign w:val="center"/>
            <w:hideMark/>
          </w:tcPr>
          <w:p w:rsidR="00582B90" w:rsidRPr="00582B90" w:rsidRDefault="00D36600" w:rsidP="00582B90">
            <w:pPr>
              <w:jc w:val="center"/>
              <w:rPr>
                <w:rFonts w:ascii="微软雅黑" w:eastAsia="微软雅黑" w:hAnsi="微软雅黑" w:cs="宋体"/>
              </w:rPr>
            </w:pPr>
            <w:r>
              <w:rPr>
                <w:rFonts w:ascii="微软雅黑" w:eastAsia="微软雅黑" w:hAnsi="微软雅黑" w:cs="宋体"/>
              </w:rPr>
              <w:t>3</w:t>
            </w:r>
          </w:p>
        </w:tc>
      </w:tr>
      <w:tr w:rsidR="00582B90" w:rsidRPr="00582B90" w:rsidTr="004342C5">
        <w:trPr>
          <w:trHeight w:val="6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82B90" w:rsidRPr="00582B90" w:rsidRDefault="00582B90" w:rsidP="00582B90">
            <w:pPr>
              <w:jc w:val="center"/>
              <w:rPr>
                <w:rFonts w:ascii="微软雅黑" w:eastAsia="微软雅黑" w:hAnsi="微软雅黑" w:cs="宋体"/>
              </w:rPr>
            </w:pPr>
            <w:r w:rsidRPr="00582B90">
              <w:rPr>
                <w:rFonts w:ascii="微软雅黑" w:eastAsia="微软雅黑" w:hAnsi="微软雅黑" w:cs="宋体" w:hint="eastAsia"/>
              </w:rPr>
              <w:t>3</w:t>
            </w:r>
          </w:p>
        </w:tc>
        <w:tc>
          <w:tcPr>
            <w:tcW w:w="1701" w:type="dxa"/>
            <w:tcBorders>
              <w:top w:val="nil"/>
              <w:left w:val="nil"/>
              <w:bottom w:val="single" w:sz="4" w:space="0" w:color="auto"/>
              <w:right w:val="single" w:sz="4" w:space="0" w:color="auto"/>
            </w:tcBorders>
            <w:shd w:val="clear" w:color="000000" w:fill="FFFFFF"/>
            <w:vAlign w:val="center"/>
            <w:hideMark/>
          </w:tcPr>
          <w:p w:rsidR="00582B90" w:rsidRPr="00582B90" w:rsidRDefault="00374825" w:rsidP="00582B90">
            <w:pPr>
              <w:jc w:val="center"/>
              <w:rPr>
                <w:rFonts w:ascii="微软雅黑" w:eastAsia="微软雅黑" w:hAnsi="微软雅黑" w:cs="宋体"/>
                <w:color w:val="000000"/>
              </w:rPr>
            </w:pPr>
            <w:r>
              <w:rPr>
                <w:rFonts w:ascii="微软雅黑" w:eastAsia="微软雅黑" w:hAnsi="微软雅黑" w:cs="宋体"/>
                <w:color w:val="000000"/>
              </w:rPr>
              <w:t>电池</w:t>
            </w:r>
            <w:r w:rsidR="00881923">
              <w:rPr>
                <w:rFonts w:ascii="微软雅黑" w:eastAsia="微软雅黑" w:hAnsi="微软雅黑" w:cs="宋体"/>
                <w:color w:val="000000"/>
              </w:rPr>
              <w:t>更换</w:t>
            </w:r>
          </w:p>
        </w:tc>
        <w:tc>
          <w:tcPr>
            <w:tcW w:w="3969" w:type="dxa"/>
            <w:tcBorders>
              <w:top w:val="nil"/>
              <w:left w:val="nil"/>
              <w:bottom w:val="single" w:sz="4" w:space="0" w:color="auto"/>
              <w:right w:val="single" w:sz="4" w:space="0" w:color="auto"/>
            </w:tcBorders>
            <w:shd w:val="clear" w:color="auto" w:fill="auto"/>
            <w:noWrap/>
            <w:vAlign w:val="center"/>
            <w:hideMark/>
          </w:tcPr>
          <w:p w:rsidR="00582B90" w:rsidRPr="00582B90" w:rsidRDefault="00374825" w:rsidP="00582B90">
            <w:pPr>
              <w:jc w:val="center"/>
              <w:rPr>
                <w:color w:val="000000"/>
                <w:sz w:val="21"/>
                <w:szCs w:val="21"/>
              </w:rPr>
            </w:pPr>
            <w:r>
              <w:rPr>
                <w:rFonts w:hint="eastAsia"/>
                <w:color w:val="000000"/>
                <w:sz w:val="21"/>
                <w:szCs w:val="21"/>
              </w:rPr>
              <w:t>12V/100AH</w:t>
            </w:r>
          </w:p>
        </w:tc>
        <w:tc>
          <w:tcPr>
            <w:tcW w:w="851" w:type="dxa"/>
            <w:tcBorders>
              <w:top w:val="nil"/>
              <w:left w:val="nil"/>
              <w:bottom w:val="single" w:sz="4" w:space="0" w:color="auto"/>
              <w:right w:val="single" w:sz="4" w:space="0" w:color="auto"/>
            </w:tcBorders>
            <w:shd w:val="clear" w:color="auto" w:fill="auto"/>
            <w:vAlign w:val="center"/>
            <w:hideMark/>
          </w:tcPr>
          <w:p w:rsidR="00582B90" w:rsidRPr="00582B90" w:rsidRDefault="00374825" w:rsidP="00582B90">
            <w:pPr>
              <w:jc w:val="center"/>
              <w:rPr>
                <w:rFonts w:ascii="微软雅黑" w:eastAsia="微软雅黑" w:hAnsi="微软雅黑" w:cs="宋体"/>
              </w:rPr>
            </w:pPr>
            <w:r>
              <w:rPr>
                <w:rFonts w:ascii="微软雅黑" w:eastAsia="微软雅黑" w:hAnsi="微软雅黑" w:cs="宋体" w:hint="eastAsia"/>
              </w:rPr>
              <w:t>科士达</w:t>
            </w:r>
          </w:p>
        </w:tc>
        <w:tc>
          <w:tcPr>
            <w:tcW w:w="850" w:type="dxa"/>
            <w:tcBorders>
              <w:top w:val="nil"/>
              <w:left w:val="nil"/>
              <w:bottom w:val="single" w:sz="4" w:space="0" w:color="auto"/>
              <w:right w:val="single" w:sz="4" w:space="0" w:color="auto"/>
            </w:tcBorders>
            <w:shd w:val="clear" w:color="auto" w:fill="auto"/>
            <w:vAlign w:val="center"/>
            <w:hideMark/>
          </w:tcPr>
          <w:p w:rsidR="00582B90" w:rsidRPr="00582B90" w:rsidRDefault="00374825" w:rsidP="00582B90">
            <w:pPr>
              <w:jc w:val="center"/>
              <w:rPr>
                <w:rFonts w:ascii="微软雅黑" w:eastAsia="微软雅黑" w:hAnsi="微软雅黑" w:cs="宋体"/>
              </w:rPr>
            </w:pPr>
            <w:r>
              <w:rPr>
                <w:rFonts w:ascii="微软雅黑" w:eastAsia="微软雅黑" w:hAnsi="微软雅黑" w:cs="宋体" w:hint="eastAsia"/>
              </w:rPr>
              <w:t>节</w:t>
            </w:r>
          </w:p>
        </w:tc>
        <w:tc>
          <w:tcPr>
            <w:tcW w:w="851" w:type="dxa"/>
            <w:tcBorders>
              <w:top w:val="nil"/>
              <w:left w:val="nil"/>
              <w:bottom w:val="single" w:sz="4" w:space="0" w:color="auto"/>
              <w:right w:val="single" w:sz="4" w:space="0" w:color="auto"/>
            </w:tcBorders>
            <w:shd w:val="clear" w:color="auto" w:fill="auto"/>
            <w:vAlign w:val="center"/>
            <w:hideMark/>
          </w:tcPr>
          <w:p w:rsidR="00582B90" w:rsidRPr="00582B90" w:rsidRDefault="00374825" w:rsidP="00582B90">
            <w:pPr>
              <w:jc w:val="center"/>
              <w:rPr>
                <w:rFonts w:ascii="微软雅黑" w:eastAsia="微软雅黑" w:hAnsi="微软雅黑" w:cs="宋体"/>
              </w:rPr>
            </w:pPr>
            <w:r>
              <w:rPr>
                <w:rFonts w:ascii="微软雅黑" w:eastAsia="微软雅黑" w:hAnsi="微软雅黑" w:cs="宋体" w:hint="eastAsia"/>
              </w:rPr>
              <w:t>64</w:t>
            </w:r>
          </w:p>
        </w:tc>
      </w:tr>
    </w:tbl>
    <w:p w:rsidR="00750B4A" w:rsidRDefault="00750B4A" w:rsidP="00750B4A">
      <w:pPr>
        <w:snapToGrid w:val="0"/>
        <w:spacing w:line="360" w:lineRule="auto"/>
        <w:ind w:left="1140"/>
        <w:rPr>
          <w:rFonts w:ascii="宋体" w:hAnsi="宋体"/>
          <w:b/>
          <w:sz w:val="24"/>
          <w:szCs w:val="24"/>
        </w:rPr>
      </w:pPr>
    </w:p>
    <w:p w:rsidR="008B1306" w:rsidRDefault="008B1306" w:rsidP="00750B4A">
      <w:pPr>
        <w:snapToGrid w:val="0"/>
        <w:spacing w:line="360" w:lineRule="auto"/>
        <w:ind w:left="1140"/>
        <w:rPr>
          <w:rFonts w:ascii="宋体" w:hAnsi="宋体" w:hint="eastAsia"/>
          <w:b/>
          <w:sz w:val="24"/>
          <w:szCs w:val="24"/>
        </w:rPr>
      </w:pPr>
    </w:p>
    <w:p w:rsidR="000524C3" w:rsidRPr="00750B4A" w:rsidRDefault="005B66EB" w:rsidP="00714CCE">
      <w:pPr>
        <w:numPr>
          <w:ilvl w:val="0"/>
          <w:numId w:val="6"/>
        </w:numPr>
        <w:snapToGrid w:val="0"/>
        <w:spacing w:line="360" w:lineRule="auto"/>
        <w:rPr>
          <w:rFonts w:ascii="宋体" w:hAnsi="宋体"/>
          <w:b/>
          <w:sz w:val="24"/>
          <w:szCs w:val="24"/>
        </w:rPr>
      </w:pPr>
      <w:r>
        <w:rPr>
          <w:rFonts w:ascii="宋体" w:hAnsi="宋体" w:hint="eastAsia"/>
          <w:b/>
          <w:sz w:val="24"/>
          <w:szCs w:val="24"/>
        </w:rPr>
        <w:t>运</w:t>
      </w:r>
      <w:proofErr w:type="gramStart"/>
      <w:r>
        <w:rPr>
          <w:rFonts w:ascii="宋体" w:hAnsi="宋体" w:hint="eastAsia"/>
          <w:b/>
          <w:sz w:val="24"/>
          <w:szCs w:val="24"/>
        </w:rPr>
        <w:t>维</w:t>
      </w:r>
      <w:r w:rsidR="00DC5C52">
        <w:rPr>
          <w:rFonts w:ascii="宋体" w:hAnsi="宋体" w:hint="eastAsia"/>
          <w:b/>
          <w:sz w:val="24"/>
          <w:szCs w:val="24"/>
        </w:rPr>
        <w:t>项目</w:t>
      </w:r>
      <w:proofErr w:type="gramEnd"/>
      <w:r w:rsidR="00374825">
        <w:rPr>
          <w:rFonts w:ascii="宋体" w:hAnsi="宋体" w:hint="eastAsia"/>
          <w:b/>
          <w:sz w:val="24"/>
          <w:szCs w:val="24"/>
        </w:rPr>
        <w:t>服务</w:t>
      </w:r>
      <w:r w:rsidR="00750B4A">
        <w:rPr>
          <w:rFonts w:ascii="宋体" w:hAnsi="宋体" w:hint="eastAsia"/>
          <w:b/>
          <w:sz w:val="24"/>
          <w:szCs w:val="24"/>
        </w:rPr>
        <w:t>要求</w:t>
      </w:r>
    </w:p>
    <w:p w:rsidR="00826E8E" w:rsidRPr="00881923" w:rsidRDefault="00FA4F28" w:rsidP="00714CCE">
      <w:pPr>
        <w:pStyle w:val="af5"/>
        <w:numPr>
          <w:ilvl w:val="0"/>
          <w:numId w:val="14"/>
        </w:numPr>
        <w:spacing w:line="360" w:lineRule="auto"/>
        <w:ind w:firstLineChars="0"/>
        <w:rPr>
          <w:rFonts w:ascii="宋体" w:hAnsi="宋体"/>
          <w:sz w:val="24"/>
          <w:szCs w:val="24"/>
        </w:rPr>
      </w:pPr>
      <w:r>
        <w:rPr>
          <w:rFonts w:ascii="宋体" w:hAnsi="宋体" w:hint="eastAsia"/>
          <w:sz w:val="24"/>
          <w:szCs w:val="24"/>
        </w:rPr>
        <w:t>报价方</w:t>
      </w:r>
      <w:r w:rsidR="000265A7">
        <w:rPr>
          <w:rFonts w:ascii="宋体" w:hAnsi="宋体" w:hint="eastAsia"/>
          <w:sz w:val="24"/>
          <w:szCs w:val="24"/>
        </w:rPr>
        <w:t>要组织一个稳定的团队，专项负责机房设备的维护保养工作</w:t>
      </w:r>
      <w:r w:rsidR="007B1182">
        <w:rPr>
          <w:rFonts w:ascii="宋体" w:hAnsi="宋体" w:hint="eastAsia"/>
          <w:sz w:val="24"/>
          <w:szCs w:val="24"/>
        </w:rPr>
        <w:t>。</w:t>
      </w:r>
    </w:p>
    <w:p w:rsidR="00464FD9" w:rsidRDefault="0019343C" w:rsidP="00714CCE">
      <w:pPr>
        <w:pStyle w:val="af5"/>
        <w:numPr>
          <w:ilvl w:val="0"/>
          <w:numId w:val="14"/>
        </w:numPr>
        <w:snapToGrid w:val="0"/>
        <w:spacing w:line="360" w:lineRule="auto"/>
        <w:ind w:firstLineChars="0"/>
        <w:rPr>
          <w:rFonts w:ascii="宋体" w:hAnsi="宋体"/>
          <w:sz w:val="24"/>
          <w:szCs w:val="24"/>
        </w:rPr>
      </w:pPr>
      <w:r>
        <w:rPr>
          <w:rFonts w:ascii="宋体" w:hAnsi="宋体" w:hint="eastAsia"/>
          <w:sz w:val="24"/>
          <w:szCs w:val="24"/>
        </w:rPr>
        <w:t>应急响应度及</w:t>
      </w:r>
      <w:r w:rsidR="00A64033">
        <w:rPr>
          <w:rFonts w:ascii="宋体" w:hAnsi="宋体" w:hint="eastAsia"/>
          <w:sz w:val="24"/>
          <w:szCs w:val="24"/>
        </w:rPr>
        <w:t>服务承诺</w:t>
      </w:r>
    </w:p>
    <w:p w:rsidR="001B6B8B" w:rsidRDefault="001B6B8B" w:rsidP="00881923">
      <w:pPr>
        <w:pStyle w:val="af5"/>
        <w:snapToGrid w:val="0"/>
        <w:spacing w:line="360" w:lineRule="auto"/>
        <w:ind w:left="840" w:firstLineChars="0" w:firstLine="0"/>
        <w:rPr>
          <w:rFonts w:ascii="宋体" w:hAnsi="宋体"/>
          <w:sz w:val="24"/>
          <w:szCs w:val="24"/>
        </w:rPr>
      </w:pPr>
      <w:r>
        <w:rPr>
          <w:rFonts w:ascii="宋体" w:hAnsi="宋体" w:hint="eastAsia"/>
          <w:sz w:val="24"/>
          <w:szCs w:val="24"/>
        </w:rPr>
        <w:lastRenderedPageBreak/>
        <w:t>投标方</w:t>
      </w:r>
      <w:r w:rsidRPr="00E37ADE">
        <w:rPr>
          <w:rFonts w:ascii="宋体" w:hAnsi="宋体" w:hint="eastAsia"/>
          <w:sz w:val="24"/>
          <w:szCs w:val="24"/>
        </w:rPr>
        <w:t>提供7×24</w:t>
      </w:r>
      <w:r>
        <w:rPr>
          <w:rFonts w:ascii="宋体" w:hAnsi="宋体" w:hint="eastAsia"/>
          <w:sz w:val="24"/>
          <w:szCs w:val="24"/>
        </w:rPr>
        <w:t>小时服务响应，处理机房设备故障。接到报修后投标方</w:t>
      </w:r>
      <w:r w:rsidRPr="00E37ADE">
        <w:rPr>
          <w:rFonts w:ascii="宋体" w:hAnsi="宋体" w:hint="eastAsia"/>
          <w:sz w:val="24"/>
          <w:szCs w:val="24"/>
        </w:rPr>
        <w:t>维修人员</w:t>
      </w:r>
      <w:r>
        <w:rPr>
          <w:rFonts w:ascii="宋体" w:hAnsi="宋体" w:hint="eastAsia"/>
          <w:sz w:val="24"/>
          <w:szCs w:val="24"/>
        </w:rPr>
        <w:t>4小时内赶到现场；</w:t>
      </w:r>
      <w:r w:rsidRPr="00E37ADE">
        <w:rPr>
          <w:rFonts w:ascii="宋体" w:hAnsi="宋体" w:hint="eastAsia"/>
          <w:sz w:val="24"/>
          <w:szCs w:val="24"/>
        </w:rPr>
        <w:t>故障在</w:t>
      </w:r>
      <w:r w:rsidR="000571A3">
        <w:rPr>
          <w:rFonts w:ascii="宋体" w:hAnsi="宋体" w:hint="eastAsia"/>
          <w:sz w:val="24"/>
          <w:szCs w:val="24"/>
        </w:rPr>
        <w:t>48</w:t>
      </w:r>
      <w:r>
        <w:rPr>
          <w:rFonts w:ascii="宋体" w:hAnsi="宋体" w:hint="eastAsia"/>
          <w:sz w:val="24"/>
          <w:szCs w:val="24"/>
        </w:rPr>
        <w:t>小时内完成修复。</w:t>
      </w:r>
    </w:p>
    <w:p w:rsidR="00156D94" w:rsidRDefault="00156D94" w:rsidP="00714CCE">
      <w:pPr>
        <w:pStyle w:val="af5"/>
        <w:numPr>
          <w:ilvl w:val="0"/>
          <w:numId w:val="14"/>
        </w:numPr>
        <w:snapToGrid w:val="0"/>
        <w:spacing w:line="360" w:lineRule="auto"/>
        <w:ind w:firstLineChars="0"/>
        <w:rPr>
          <w:rFonts w:ascii="宋体" w:hAnsi="宋体"/>
          <w:sz w:val="24"/>
          <w:szCs w:val="24"/>
        </w:rPr>
      </w:pPr>
      <w:r>
        <w:rPr>
          <w:rFonts w:ascii="宋体" w:hAnsi="宋体"/>
          <w:sz w:val="24"/>
          <w:szCs w:val="24"/>
        </w:rPr>
        <w:t>运维服务优化建议</w:t>
      </w:r>
    </w:p>
    <w:p w:rsidR="005D3379" w:rsidRPr="001B6B8B" w:rsidRDefault="00156D94" w:rsidP="001B6B8B">
      <w:pPr>
        <w:pStyle w:val="af5"/>
        <w:snapToGrid w:val="0"/>
        <w:spacing w:line="360" w:lineRule="auto"/>
        <w:ind w:left="840" w:firstLineChars="0" w:firstLine="0"/>
        <w:rPr>
          <w:rFonts w:ascii="宋体" w:hAnsi="宋体"/>
          <w:sz w:val="24"/>
          <w:szCs w:val="24"/>
        </w:rPr>
      </w:pPr>
      <w:r>
        <w:rPr>
          <w:rFonts w:ascii="宋体" w:hAnsi="宋体"/>
          <w:sz w:val="24"/>
          <w:szCs w:val="24"/>
        </w:rPr>
        <w:t>对</w:t>
      </w:r>
      <w:r w:rsidR="00374825">
        <w:rPr>
          <w:rFonts w:ascii="宋体" w:hAnsi="宋体"/>
          <w:sz w:val="24"/>
          <w:szCs w:val="24"/>
        </w:rPr>
        <w:t>农保机房</w:t>
      </w:r>
      <w:r>
        <w:rPr>
          <w:rFonts w:ascii="宋体" w:hAnsi="宋体"/>
          <w:sz w:val="24"/>
          <w:szCs w:val="24"/>
        </w:rPr>
        <w:t>提出合理优化运维建议</w:t>
      </w:r>
      <w:r w:rsidR="005D3379">
        <w:rPr>
          <w:rFonts w:ascii="宋体" w:hAnsi="宋体" w:hint="eastAsia"/>
          <w:sz w:val="24"/>
          <w:szCs w:val="24"/>
        </w:rPr>
        <w:t>，</w:t>
      </w:r>
      <w:r w:rsidR="00016673" w:rsidRPr="005D3379">
        <w:rPr>
          <w:rFonts w:ascii="宋体" w:hAnsi="宋体"/>
          <w:sz w:val="24"/>
          <w:szCs w:val="24"/>
        </w:rPr>
        <w:t>能对机房现有设备运行状况</w:t>
      </w:r>
      <w:r w:rsidR="00016673" w:rsidRPr="005D3379">
        <w:rPr>
          <w:rFonts w:ascii="宋体" w:hAnsi="宋体" w:hint="eastAsia"/>
          <w:sz w:val="24"/>
          <w:szCs w:val="24"/>
        </w:rPr>
        <w:t>、</w:t>
      </w:r>
      <w:r w:rsidR="00016673" w:rsidRPr="005D3379">
        <w:rPr>
          <w:rFonts w:ascii="宋体" w:hAnsi="宋体"/>
          <w:sz w:val="24"/>
          <w:szCs w:val="24"/>
        </w:rPr>
        <w:t>运行参数提出合理分析并给出优化建议</w:t>
      </w:r>
      <w:r w:rsidR="005D3379" w:rsidRPr="005D3379">
        <w:rPr>
          <w:rFonts w:ascii="宋体" w:hAnsi="宋体" w:hint="eastAsia"/>
          <w:sz w:val="24"/>
          <w:szCs w:val="24"/>
        </w:rPr>
        <w:t>。</w:t>
      </w:r>
    </w:p>
    <w:sectPr w:rsidR="005D3379" w:rsidRPr="001B6B8B" w:rsidSect="002B0717">
      <w:headerReference w:type="default" r:id="rId9"/>
      <w:footerReference w:type="even" r:id="rId10"/>
      <w:footerReference w:type="default" r:id="rId11"/>
      <w:pgSz w:w="11906" w:h="16838"/>
      <w:pgMar w:top="1440" w:right="1797" w:bottom="1440" w:left="14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CE" w:rsidRDefault="00714CCE">
      <w:r>
        <w:separator/>
      </w:r>
    </w:p>
  </w:endnote>
  <w:endnote w:type="continuationSeparator" w:id="0">
    <w:p w:rsidR="00714CCE" w:rsidRDefault="0071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9C" w:rsidRDefault="00FC2F9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37</w:t>
    </w:r>
    <w:r>
      <w:rPr>
        <w:rStyle w:val="a9"/>
      </w:rPr>
      <w:fldChar w:fldCharType="end"/>
    </w:r>
  </w:p>
  <w:p w:rsidR="00FC2F9C" w:rsidRDefault="00FC2F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9C" w:rsidRDefault="00FC2F9C">
    <w:pPr>
      <w:pStyle w:val="a8"/>
      <w:jc w:val="center"/>
    </w:pPr>
    <w:r>
      <w:rPr>
        <w:rStyle w:val="a9"/>
      </w:rPr>
      <w:fldChar w:fldCharType="begin"/>
    </w:r>
    <w:r>
      <w:rPr>
        <w:rStyle w:val="a9"/>
      </w:rPr>
      <w:instrText xml:space="preserve"> PAGE </w:instrText>
    </w:r>
    <w:r>
      <w:rPr>
        <w:rStyle w:val="a9"/>
      </w:rPr>
      <w:fldChar w:fldCharType="separate"/>
    </w:r>
    <w:r w:rsidR="004018B2">
      <w:rPr>
        <w:rStyle w:val="a9"/>
        <w:noProof/>
      </w:rPr>
      <w:t>3</w:t>
    </w:r>
    <w:r>
      <w:rPr>
        <w:rStyle w:val="a9"/>
      </w:rPr>
      <w:fldChar w:fldCharType="end"/>
    </w:r>
    <w:r>
      <w:rPr>
        <w:rStyle w:val="a9"/>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CE" w:rsidRDefault="00714CCE">
      <w:r>
        <w:separator/>
      </w:r>
    </w:p>
  </w:footnote>
  <w:footnote w:type="continuationSeparator" w:id="0">
    <w:p w:rsidR="00714CCE" w:rsidRDefault="0071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9C" w:rsidRDefault="00FC2F9C" w:rsidP="00A90813">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271145</wp:posOffset>
              </wp:positionV>
              <wp:extent cx="0" cy="0"/>
              <wp:effectExtent l="19050" t="23495" r="19050" b="241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C7A0"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0,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08EF30"/>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5F220F66"/>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81"/>
    <w:multiLevelType w:val="singleLevel"/>
    <w:tmpl w:val="A67ED01C"/>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0DA93AD2"/>
    <w:multiLevelType w:val="hybridMultilevel"/>
    <w:tmpl w:val="76A6583E"/>
    <w:lvl w:ilvl="0" w:tplc="B642836C">
      <w:start w:val="1"/>
      <w:numFmt w:val="decimal"/>
      <w:lvlText w:val="%1."/>
      <w:lvlJc w:val="left"/>
      <w:pPr>
        <w:ind w:left="840" w:hanging="420"/>
      </w:pPr>
      <w:rPr>
        <w:color w:val="auto"/>
      </w:rPr>
    </w:lvl>
    <w:lvl w:ilvl="1" w:tplc="3EE8C4E4">
      <w:start w:val="1"/>
      <w:numFmt w:val="lowerLetter"/>
      <w:lvlText w:val="%2)"/>
      <w:lvlJc w:val="left"/>
      <w:pPr>
        <w:ind w:left="1260" w:hanging="420"/>
      </w:pPr>
    </w:lvl>
    <w:lvl w:ilvl="2" w:tplc="19064F14" w:tentative="1">
      <w:start w:val="1"/>
      <w:numFmt w:val="lowerRoman"/>
      <w:lvlText w:val="%3."/>
      <w:lvlJc w:val="right"/>
      <w:pPr>
        <w:ind w:left="1680" w:hanging="420"/>
      </w:pPr>
    </w:lvl>
    <w:lvl w:ilvl="3" w:tplc="0A06F0E0" w:tentative="1">
      <w:start w:val="1"/>
      <w:numFmt w:val="decimal"/>
      <w:lvlText w:val="%4."/>
      <w:lvlJc w:val="left"/>
      <w:pPr>
        <w:ind w:left="2100" w:hanging="420"/>
      </w:pPr>
    </w:lvl>
    <w:lvl w:ilvl="4" w:tplc="58481624" w:tentative="1">
      <w:start w:val="1"/>
      <w:numFmt w:val="lowerLetter"/>
      <w:lvlText w:val="%5)"/>
      <w:lvlJc w:val="left"/>
      <w:pPr>
        <w:ind w:left="2520" w:hanging="420"/>
      </w:pPr>
    </w:lvl>
    <w:lvl w:ilvl="5" w:tplc="ACFCD466" w:tentative="1">
      <w:start w:val="1"/>
      <w:numFmt w:val="lowerRoman"/>
      <w:lvlText w:val="%6."/>
      <w:lvlJc w:val="right"/>
      <w:pPr>
        <w:ind w:left="2940" w:hanging="420"/>
      </w:pPr>
    </w:lvl>
    <w:lvl w:ilvl="6" w:tplc="063458B2" w:tentative="1">
      <w:start w:val="1"/>
      <w:numFmt w:val="decimal"/>
      <w:lvlText w:val="%7."/>
      <w:lvlJc w:val="left"/>
      <w:pPr>
        <w:ind w:left="3360" w:hanging="420"/>
      </w:pPr>
    </w:lvl>
    <w:lvl w:ilvl="7" w:tplc="3726166E" w:tentative="1">
      <w:start w:val="1"/>
      <w:numFmt w:val="lowerLetter"/>
      <w:lvlText w:val="%8)"/>
      <w:lvlJc w:val="left"/>
      <w:pPr>
        <w:ind w:left="3780" w:hanging="420"/>
      </w:pPr>
    </w:lvl>
    <w:lvl w:ilvl="8" w:tplc="EB70BAD8" w:tentative="1">
      <w:start w:val="1"/>
      <w:numFmt w:val="lowerRoman"/>
      <w:lvlText w:val="%9."/>
      <w:lvlJc w:val="right"/>
      <w:pPr>
        <w:ind w:left="4200" w:hanging="420"/>
      </w:pPr>
    </w:lvl>
  </w:abstractNum>
  <w:abstractNum w:abstractNumId="4" w15:restartNumberingAfterBreak="0">
    <w:nsid w:val="1B443608"/>
    <w:multiLevelType w:val="hybridMultilevel"/>
    <w:tmpl w:val="B886A6BE"/>
    <w:lvl w:ilvl="0" w:tplc="B7F48250">
      <w:start w:val="1"/>
      <w:numFmt w:val="bullet"/>
      <w:pStyle w:val="1"/>
      <w:lvlText w:val=""/>
      <w:lvlJc w:val="left"/>
      <w:pPr>
        <w:tabs>
          <w:tab w:val="num" w:pos="420"/>
        </w:tabs>
        <w:ind w:left="420" w:hanging="420"/>
      </w:pPr>
      <w:rPr>
        <w:rFonts w:ascii="Wingdings" w:hAnsi="Wingdings" w:hint="default"/>
        <w:color w:val="auto"/>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DE1BFE"/>
    <w:multiLevelType w:val="multilevel"/>
    <w:tmpl w:val="ADE49488"/>
    <w:lvl w:ilvl="0">
      <w:start w:val="1"/>
      <w:numFmt w:val="chineseCountingThousand"/>
      <w:pStyle w:val="a"/>
      <w:suff w:val="nothing"/>
      <w:lvlText w:val="第%1章"/>
      <w:lvlJc w:val="left"/>
      <w:pPr>
        <w:ind w:left="1701" w:firstLine="0"/>
      </w:pPr>
      <w:rPr>
        <w:rFonts w:hint="eastAsia"/>
      </w:rPr>
    </w:lvl>
    <w:lvl w:ilvl="1">
      <w:start w:val="1"/>
      <w:numFmt w:val="none"/>
      <w:suff w:val="nothing"/>
      <w:lvlText w:val=""/>
      <w:lvlJc w:val="left"/>
      <w:pPr>
        <w:ind w:left="1701" w:firstLine="0"/>
      </w:pPr>
    </w:lvl>
    <w:lvl w:ilvl="2">
      <w:start w:val="1"/>
      <w:numFmt w:val="none"/>
      <w:suff w:val="nothing"/>
      <w:lvlText w:val=""/>
      <w:lvlJc w:val="left"/>
      <w:pPr>
        <w:ind w:left="1701" w:firstLine="0"/>
      </w:pPr>
    </w:lvl>
    <w:lvl w:ilvl="3">
      <w:numFmt w:val="none"/>
      <w:lvlText w:val=""/>
      <w:lvlJc w:val="left"/>
      <w:pPr>
        <w:tabs>
          <w:tab w:val="num" w:pos="2061"/>
        </w:tabs>
      </w:pPr>
    </w:lvl>
    <w:lvl w:ilvl="4">
      <w:start w:val="1"/>
      <w:numFmt w:val="none"/>
      <w:suff w:val="nothing"/>
      <w:lvlText w:val=""/>
      <w:lvlJc w:val="left"/>
      <w:pPr>
        <w:ind w:left="1701" w:firstLine="0"/>
      </w:pPr>
    </w:lvl>
    <w:lvl w:ilvl="5">
      <w:start w:val="1"/>
      <w:numFmt w:val="none"/>
      <w:suff w:val="nothing"/>
      <w:lvlText w:val=""/>
      <w:lvlJc w:val="left"/>
      <w:pPr>
        <w:ind w:left="1701" w:firstLine="0"/>
      </w:pPr>
    </w:lvl>
    <w:lvl w:ilvl="6">
      <w:start w:val="1"/>
      <w:numFmt w:val="none"/>
      <w:suff w:val="nothing"/>
      <w:lvlText w:val=""/>
      <w:lvlJc w:val="left"/>
      <w:pPr>
        <w:ind w:left="1701" w:firstLine="0"/>
      </w:pPr>
    </w:lvl>
    <w:lvl w:ilvl="7">
      <w:start w:val="1"/>
      <w:numFmt w:val="none"/>
      <w:suff w:val="nothing"/>
      <w:lvlText w:val=""/>
      <w:lvlJc w:val="left"/>
      <w:pPr>
        <w:ind w:left="1701" w:firstLine="0"/>
      </w:pPr>
    </w:lvl>
    <w:lvl w:ilvl="8">
      <w:start w:val="1"/>
      <w:numFmt w:val="none"/>
      <w:suff w:val="nothing"/>
      <w:lvlText w:val=""/>
      <w:lvlJc w:val="left"/>
      <w:pPr>
        <w:ind w:left="1701" w:firstLine="0"/>
      </w:pPr>
    </w:lvl>
  </w:abstractNum>
  <w:abstractNum w:abstractNumId="6" w15:restartNumberingAfterBreak="0">
    <w:nsid w:val="33A74484"/>
    <w:multiLevelType w:val="hybridMultilevel"/>
    <w:tmpl w:val="6472BFE8"/>
    <w:lvl w:ilvl="0" w:tplc="ECC295D2">
      <w:start w:val="1"/>
      <w:numFmt w:val="upperLetter"/>
      <w:pStyle w:val="3"/>
      <w:lvlText w:val="%1、"/>
      <w:lvlJc w:val="left"/>
      <w:pPr>
        <w:tabs>
          <w:tab w:val="num" w:pos="792"/>
        </w:tabs>
        <w:ind w:left="792" w:hanging="372"/>
      </w:pPr>
      <w:rPr>
        <w:rFonts w:hint="eastAsia"/>
      </w:rPr>
    </w:lvl>
    <w:lvl w:ilvl="1" w:tplc="0409000B" w:tentative="1">
      <w:start w:val="1"/>
      <w:numFmt w:val="lowerLetter"/>
      <w:pStyle w:val="26012"/>
      <w:lvlText w:val="%2)"/>
      <w:lvlJc w:val="left"/>
      <w:pPr>
        <w:tabs>
          <w:tab w:val="num" w:pos="1260"/>
        </w:tabs>
        <w:ind w:left="1260" w:hanging="420"/>
      </w:pPr>
    </w:lvl>
    <w:lvl w:ilvl="2" w:tplc="04090005" w:tentative="1">
      <w:start w:val="1"/>
      <w:numFmt w:val="lowerRoman"/>
      <w:lvlText w:val="%3."/>
      <w:lvlJc w:val="righ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3" w:tentative="1">
      <w:start w:val="1"/>
      <w:numFmt w:val="lowerLetter"/>
      <w:lvlText w:val="%5)"/>
      <w:lvlJc w:val="left"/>
      <w:pPr>
        <w:tabs>
          <w:tab w:val="num" w:pos="2520"/>
        </w:tabs>
        <w:ind w:left="2520" w:hanging="420"/>
      </w:pPr>
    </w:lvl>
    <w:lvl w:ilvl="5" w:tplc="04090005" w:tentative="1">
      <w:start w:val="1"/>
      <w:numFmt w:val="lowerRoman"/>
      <w:lvlText w:val="%6."/>
      <w:lvlJc w:val="righ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3" w:tentative="1">
      <w:start w:val="1"/>
      <w:numFmt w:val="lowerLetter"/>
      <w:lvlText w:val="%8)"/>
      <w:lvlJc w:val="left"/>
      <w:pPr>
        <w:tabs>
          <w:tab w:val="num" w:pos="3780"/>
        </w:tabs>
        <w:ind w:left="3780" w:hanging="420"/>
      </w:pPr>
    </w:lvl>
    <w:lvl w:ilvl="8" w:tplc="04090005" w:tentative="1">
      <w:start w:val="1"/>
      <w:numFmt w:val="lowerRoman"/>
      <w:lvlText w:val="%9."/>
      <w:lvlJc w:val="right"/>
      <w:pPr>
        <w:tabs>
          <w:tab w:val="num" w:pos="4200"/>
        </w:tabs>
        <w:ind w:left="4200" w:hanging="420"/>
      </w:pPr>
    </w:lvl>
  </w:abstractNum>
  <w:abstractNum w:abstractNumId="7" w15:restartNumberingAfterBreak="0">
    <w:nsid w:val="3C636DC6"/>
    <w:multiLevelType w:val="singleLevel"/>
    <w:tmpl w:val="28465B1C"/>
    <w:lvl w:ilvl="0">
      <w:start w:val="1"/>
      <w:numFmt w:val="bullet"/>
      <w:pStyle w:val="a0"/>
      <w:lvlText w:val=""/>
      <w:lvlJc w:val="left"/>
      <w:pPr>
        <w:tabs>
          <w:tab w:val="num" w:pos="905"/>
        </w:tabs>
        <w:ind w:left="879" w:hanging="399"/>
      </w:pPr>
      <w:rPr>
        <w:rFonts w:ascii="Wingdings" w:hAnsi="Wingdings" w:hint="default"/>
      </w:rPr>
    </w:lvl>
  </w:abstractNum>
  <w:abstractNum w:abstractNumId="8" w15:restartNumberingAfterBreak="0">
    <w:nsid w:val="420C153B"/>
    <w:multiLevelType w:val="multilevel"/>
    <w:tmpl w:val="251CEE3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b w:val="0"/>
        <w:color w:val="auto"/>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45FF7A80"/>
    <w:multiLevelType w:val="hybridMultilevel"/>
    <w:tmpl w:val="AF54C04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BC03886"/>
    <w:multiLevelType w:val="singleLevel"/>
    <w:tmpl w:val="4B906982"/>
    <w:lvl w:ilvl="0">
      <w:start w:val="1"/>
      <w:numFmt w:val="upperLetter"/>
      <w:pStyle w:val="2"/>
      <w:lvlText w:val="%1、"/>
      <w:lvlJc w:val="left"/>
      <w:pPr>
        <w:tabs>
          <w:tab w:val="num" w:pos="540"/>
        </w:tabs>
        <w:ind w:left="540" w:hanging="540"/>
      </w:pPr>
      <w:rPr>
        <w:rFonts w:hint="eastAsia"/>
      </w:rPr>
    </w:lvl>
  </w:abstractNum>
  <w:abstractNum w:abstractNumId="11" w15:restartNumberingAfterBreak="0">
    <w:nsid w:val="53937A99"/>
    <w:multiLevelType w:val="hybridMultilevel"/>
    <w:tmpl w:val="202C9B06"/>
    <w:lvl w:ilvl="0" w:tplc="F9B642BA">
      <w:start w:val="1"/>
      <w:numFmt w:val="chineseCountingThousand"/>
      <w:lvlText w:val="%1、"/>
      <w:lvlJc w:val="left"/>
      <w:pPr>
        <w:ind w:left="1140" w:hanging="720"/>
      </w:pPr>
      <w:rPr>
        <w:rFonts w:hint="default"/>
      </w:rPr>
    </w:lvl>
    <w:lvl w:ilvl="1" w:tplc="58401598" w:tentative="1">
      <w:start w:val="1"/>
      <w:numFmt w:val="lowerLetter"/>
      <w:lvlText w:val="%2)"/>
      <w:lvlJc w:val="left"/>
      <w:pPr>
        <w:ind w:left="1260" w:hanging="420"/>
      </w:pPr>
    </w:lvl>
    <w:lvl w:ilvl="2" w:tplc="DC8C9AC6" w:tentative="1">
      <w:start w:val="1"/>
      <w:numFmt w:val="lowerRoman"/>
      <w:lvlText w:val="%3."/>
      <w:lvlJc w:val="right"/>
      <w:pPr>
        <w:ind w:left="1680" w:hanging="420"/>
      </w:pPr>
    </w:lvl>
    <w:lvl w:ilvl="3" w:tplc="4590022E" w:tentative="1">
      <w:start w:val="1"/>
      <w:numFmt w:val="decimal"/>
      <w:lvlText w:val="%4."/>
      <w:lvlJc w:val="left"/>
      <w:pPr>
        <w:ind w:left="2100" w:hanging="420"/>
      </w:pPr>
    </w:lvl>
    <w:lvl w:ilvl="4" w:tplc="01103A66" w:tentative="1">
      <w:start w:val="1"/>
      <w:numFmt w:val="lowerLetter"/>
      <w:lvlText w:val="%5)"/>
      <w:lvlJc w:val="left"/>
      <w:pPr>
        <w:ind w:left="2520" w:hanging="420"/>
      </w:pPr>
    </w:lvl>
    <w:lvl w:ilvl="5" w:tplc="D28842E2" w:tentative="1">
      <w:start w:val="1"/>
      <w:numFmt w:val="lowerRoman"/>
      <w:lvlText w:val="%6."/>
      <w:lvlJc w:val="right"/>
      <w:pPr>
        <w:ind w:left="2940" w:hanging="420"/>
      </w:pPr>
    </w:lvl>
    <w:lvl w:ilvl="6" w:tplc="5C28CFE8" w:tentative="1">
      <w:start w:val="1"/>
      <w:numFmt w:val="decimal"/>
      <w:lvlText w:val="%7."/>
      <w:lvlJc w:val="left"/>
      <w:pPr>
        <w:ind w:left="3360" w:hanging="420"/>
      </w:pPr>
    </w:lvl>
    <w:lvl w:ilvl="7" w:tplc="75BC08CE" w:tentative="1">
      <w:start w:val="1"/>
      <w:numFmt w:val="lowerLetter"/>
      <w:lvlText w:val="%8)"/>
      <w:lvlJc w:val="left"/>
      <w:pPr>
        <w:ind w:left="3780" w:hanging="420"/>
      </w:pPr>
    </w:lvl>
    <w:lvl w:ilvl="8" w:tplc="1FBE3FF0" w:tentative="1">
      <w:start w:val="1"/>
      <w:numFmt w:val="lowerRoman"/>
      <w:lvlText w:val="%9."/>
      <w:lvlJc w:val="right"/>
      <w:pPr>
        <w:ind w:left="4200" w:hanging="420"/>
      </w:pPr>
    </w:lvl>
  </w:abstractNum>
  <w:abstractNum w:abstractNumId="12" w15:restartNumberingAfterBreak="0">
    <w:nsid w:val="5AAE05DA"/>
    <w:multiLevelType w:val="hybridMultilevel"/>
    <w:tmpl w:val="E2661E5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03A62FA"/>
    <w:multiLevelType w:val="hybridMultilevel"/>
    <w:tmpl w:val="B734F052"/>
    <w:lvl w:ilvl="0" w:tplc="4810130E">
      <w:start w:val="1"/>
      <w:numFmt w:val="decimal"/>
      <w:lvlText w:val="%1."/>
      <w:lvlJc w:val="left"/>
      <w:pPr>
        <w:ind w:left="1140" w:hanging="720"/>
      </w:pPr>
      <w:rPr>
        <w:rFonts w:hint="default"/>
      </w:rPr>
    </w:lvl>
    <w:lvl w:ilvl="1" w:tplc="50FAF0E6">
      <w:start w:val="1"/>
      <w:numFmt w:val="decimal"/>
      <w:lvlText w:val="%2、"/>
      <w:lvlJc w:val="left"/>
      <w:pPr>
        <w:ind w:left="1200" w:hanging="360"/>
      </w:pPr>
      <w:rPr>
        <w:rFonts w:hint="default"/>
      </w:rPr>
    </w:lvl>
    <w:lvl w:ilvl="2" w:tplc="5AC0D45A">
      <w:start w:val="1"/>
      <w:numFmt w:val="decimal"/>
      <w:lvlText w:val="%3）"/>
      <w:lvlJc w:val="left"/>
      <w:pPr>
        <w:ind w:left="1620" w:hanging="360"/>
      </w:pPr>
      <w:rPr>
        <w:rFonts w:hint="default"/>
      </w:rPr>
    </w:lvl>
    <w:lvl w:ilvl="3" w:tplc="28B2ABA4" w:tentative="1">
      <w:start w:val="1"/>
      <w:numFmt w:val="decimal"/>
      <w:lvlText w:val="%4."/>
      <w:lvlJc w:val="left"/>
      <w:pPr>
        <w:ind w:left="2100" w:hanging="420"/>
      </w:pPr>
    </w:lvl>
    <w:lvl w:ilvl="4" w:tplc="34D65104" w:tentative="1">
      <w:start w:val="1"/>
      <w:numFmt w:val="lowerLetter"/>
      <w:lvlText w:val="%5)"/>
      <w:lvlJc w:val="left"/>
      <w:pPr>
        <w:ind w:left="2520" w:hanging="420"/>
      </w:pPr>
    </w:lvl>
    <w:lvl w:ilvl="5" w:tplc="6E5C5218" w:tentative="1">
      <w:start w:val="1"/>
      <w:numFmt w:val="lowerRoman"/>
      <w:lvlText w:val="%6."/>
      <w:lvlJc w:val="right"/>
      <w:pPr>
        <w:ind w:left="2940" w:hanging="420"/>
      </w:pPr>
    </w:lvl>
    <w:lvl w:ilvl="6" w:tplc="E0909826" w:tentative="1">
      <w:start w:val="1"/>
      <w:numFmt w:val="decimal"/>
      <w:lvlText w:val="%7."/>
      <w:lvlJc w:val="left"/>
      <w:pPr>
        <w:ind w:left="3360" w:hanging="420"/>
      </w:pPr>
    </w:lvl>
    <w:lvl w:ilvl="7" w:tplc="55F039D2" w:tentative="1">
      <w:start w:val="1"/>
      <w:numFmt w:val="lowerLetter"/>
      <w:lvlText w:val="%8)"/>
      <w:lvlJc w:val="left"/>
      <w:pPr>
        <w:ind w:left="3780" w:hanging="420"/>
      </w:pPr>
    </w:lvl>
    <w:lvl w:ilvl="8" w:tplc="9540311E" w:tentative="1">
      <w:start w:val="1"/>
      <w:numFmt w:val="lowerRoman"/>
      <w:lvlText w:val="%9."/>
      <w:lvlJc w:val="right"/>
      <w:pPr>
        <w:ind w:left="4200" w:hanging="420"/>
      </w:pPr>
    </w:lvl>
  </w:abstractNum>
  <w:abstractNum w:abstractNumId="14" w15:restartNumberingAfterBreak="0">
    <w:nsid w:val="64C10CEC"/>
    <w:multiLevelType w:val="hybridMultilevel"/>
    <w:tmpl w:val="DD56A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F01013"/>
    <w:multiLevelType w:val="hybridMultilevel"/>
    <w:tmpl w:val="EBEA1F74"/>
    <w:lvl w:ilvl="0" w:tplc="58BEFFC2">
      <w:start w:val="1"/>
      <w:numFmt w:val="upperLetter"/>
      <w:pStyle w:val="50"/>
      <w:lvlText w:val="%1)"/>
      <w:lvlJc w:val="left"/>
      <w:pPr>
        <w:tabs>
          <w:tab w:val="num" w:pos="1260"/>
        </w:tabs>
        <w:ind w:left="1260" w:hanging="420"/>
      </w:pPr>
    </w:lvl>
    <w:lvl w:ilvl="1" w:tplc="04090019">
      <w:start w:val="1"/>
      <w:numFmt w:val="lowerLetter"/>
      <w:lvlText w:val="%2)"/>
      <w:lvlJc w:val="left"/>
      <w:pPr>
        <w:tabs>
          <w:tab w:val="num" w:pos="1200"/>
        </w:tabs>
        <w:ind w:left="1200" w:hanging="420"/>
      </w:pPr>
    </w:lvl>
    <w:lvl w:ilvl="2" w:tplc="0409001B">
      <w:start w:val="1"/>
      <w:numFmt w:val="bullet"/>
      <w:lvlText w:val=""/>
      <w:lvlJc w:val="left"/>
      <w:pPr>
        <w:tabs>
          <w:tab w:val="num" w:pos="1560"/>
        </w:tabs>
        <w:ind w:left="1540" w:hanging="340"/>
      </w:pPr>
      <w:rPr>
        <w:rFonts w:ascii="Wingdings" w:hAnsi="Wingdings" w:hint="default"/>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0"/>
  </w:num>
  <w:num w:numId="2">
    <w:abstractNumId w:val="15"/>
  </w:num>
  <w:num w:numId="3">
    <w:abstractNumId w:val="6"/>
  </w:num>
  <w:num w:numId="4">
    <w:abstractNumId w:val="8"/>
  </w:num>
  <w:num w:numId="5">
    <w:abstractNumId w:val="13"/>
  </w:num>
  <w:num w:numId="6">
    <w:abstractNumId w:val="11"/>
  </w:num>
  <w:num w:numId="7">
    <w:abstractNumId w:val="7"/>
  </w:num>
  <w:num w:numId="8">
    <w:abstractNumId w:val="1"/>
  </w:num>
  <w:num w:numId="9">
    <w:abstractNumId w:val="0"/>
  </w:num>
  <w:num w:numId="10">
    <w:abstractNumId w:val="2"/>
  </w:num>
  <w:num w:numId="11">
    <w:abstractNumId w:val="3"/>
  </w:num>
  <w:num w:numId="12">
    <w:abstractNumId w:val="5"/>
  </w:num>
  <w:num w:numId="13">
    <w:abstractNumId w:val="4"/>
  </w:num>
  <w:num w:numId="14">
    <w:abstractNumId w:val="12"/>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00"/>
    <w:rsid w:val="00001D3A"/>
    <w:rsid w:val="0000772D"/>
    <w:rsid w:val="0000797F"/>
    <w:rsid w:val="00016673"/>
    <w:rsid w:val="000265A7"/>
    <w:rsid w:val="000366F4"/>
    <w:rsid w:val="00040EEA"/>
    <w:rsid w:val="00044CDB"/>
    <w:rsid w:val="000524C3"/>
    <w:rsid w:val="0005644C"/>
    <w:rsid w:val="000571A3"/>
    <w:rsid w:val="000673F1"/>
    <w:rsid w:val="0007493A"/>
    <w:rsid w:val="00077B65"/>
    <w:rsid w:val="000817A7"/>
    <w:rsid w:val="00085137"/>
    <w:rsid w:val="00096F35"/>
    <w:rsid w:val="000A008E"/>
    <w:rsid w:val="000A0636"/>
    <w:rsid w:val="000A14C2"/>
    <w:rsid w:val="000A7BA0"/>
    <w:rsid w:val="000C05D7"/>
    <w:rsid w:val="000D696E"/>
    <w:rsid w:val="000E13F7"/>
    <w:rsid w:val="000F240B"/>
    <w:rsid w:val="000F50E4"/>
    <w:rsid w:val="000F604D"/>
    <w:rsid w:val="000F6FF9"/>
    <w:rsid w:val="00105144"/>
    <w:rsid w:val="0011193A"/>
    <w:rsid w:val="00122BF8"/>
    <w:rsid w:val="00133FA3"/>
    <w:rsid w:val="00134104"/>
    <w:rsid w:val="0013694F"/>
    <w:rsid w:val="00156D94"/>
    <w:rsid w:val="00170167"/>
    <w:rsid w:val="001718E0"/>
    <w:rsid w:val="0017612C"/>
    <w:rsid w:val="0019343C"/>
    <w:rsid w:val="001974F8"/>
    <w:rsid w:val="001A4205"/>
    <w:rsid w:val="001A6D8F"/>
    <w:rsid w:val="001B6B8B"/>
    <w:rsid w:val="001D1171"/>
    <w:rsid w:val="001D198D"/>
    <w:rsid w:val="001E0AD8"/>
    <w:rsid w:val="001E3575"/>
    <w:rsid w:val="001E7E05"/>
    <w:rsid w:val="00200B41"/>
    <w:rsid w:val="002114A8"/>
    <w:rsid w:val="002141AD"/>
    <w:rsid w:val="002226CD"/>
    <w:rsid w:val="002230FB"/>
    <w:rsid w:val="00223E8C"/>
    <w:rsid w:val="00237187"/>
    <w:rsid w:val="00242118"/>
    <w:rsid w:val="00246E4C"/>
    <w:rsid w:val="0024751B"/>
    <w:rsid w:val="002525A9"/>
    <w:rsid w:val="0025484B"/>
    <w:rsid w:val="00256ADA"/>
    <w:rsid w:val="00262C42"/>
    <w:rsid w:val="00274931"/>
    <w:rsid w:val="00280D11"/>
    <w:rsid w:val="00284605"/>
    <w:rsid w:val="0029706E"/>
    <w:rsid w:val="002A4A5A"/>
    <w:rsid w:val="002B0717"/>
    <w:rsid w:val="002B67D5"/>
    <w:rsid w:val="002C00F4"/>
    <w:rsid w:val="002C5BA8"/>
    <w:rsid w:val="002D6F2B"/>
    <w:rsid w:val="002E1DB3"/>
    <w:rsid w:val="003043CB"/>
    <w:rsid w:val="00323206"/>
    <w:rsid w:val="00327780"/>
    <w:rsid w:val="00331692"/>
    <w:rsid w:val="003402C7"/>
    <w:rsid w:val="00340A02"/>
    <w:rsid w:val="00340D25"/>
    <w:rsid w:val="00342D06"/>
    <w:rsid w:val="00344FA8"/>
    <w:rsid w:val="00345957"/>
    <w:rsid w:val="003521DF"/>
    <w:rsid w:val="00353072"/>
    <w:rsid w:val="00356BC9"/>
    <w:rsid w:val="00374825"/>
    <w:rsid w:val="00375527"/>
    <w:rsid w:val="00376721"/>
    <w:rsid w:val="00386757"/>
    <w:rsid w:val="00391CE8"/>
    <w:rsid w:val="003A27B0"/>
    <w:rsid w:val="003B6EBA"/>
    <w:rsid w:val="003C3398"/>
    <w:rsid w:val="003C421D"/>
    <w:rsid w:val="003D03AA"/>
    <w:rsid w:val="003D10FF"/>
    <w:rsid w:val="003D5625"/>
    <w:rsid w:val="003E3B10"/>
    <w:rsid w:val="003E4F36"/>
    <w:rsid w:val="003E6C6A"/>
    <w:rsid w:val="003F0376"/>
    <w:rsid w:val="003F123D"/>
    <w:rsid w:val="004001BD"/>
    <w:rsid w:val="00400AB2"/>
    <w:rsid w:val="004018B2"/>
    <w:rsid w:val="00403F9D"/>
    <w:rsid w:val="00416AB1"/>
    <w:rsid w:val="00422352"/>
    <w:rsid w:val="00427015"/>
    <w:rsid w:val="0042747F"/>
    <w:rsid w:val="004342C5"/>
    <w:rsid w:val="004475D7"/>
    <w:rsid w:val="004539AA"/>
    <w:rsid w:val="0045713D"/>
    <w:rsid w:val="00464FD9"/>
    <w:rsid w:val="00471F79"/>
    <w:rsid w:val="004742B2"/>
    <w:rsid w:val="00485C9F"/>
    <w:rsid w:val="00487F8E"/>
    <w:rsid w:val="0049618C"/>
    <w:rsid w:val="004A3C1E"/>
    <w:rsid w:val="004B25E1"/>
    <w:rsid w:val="004B3465"/>
    <w:rsid w:val="004D7E47"/>
    <w:rsid w:val="004E31C8"/>
    <w:rsid w:val="004E6D48"/>
    <w:rsid w:val="004F266F"/>
    <w:rsid w:val="004F2AD3"/>
    <w:rsid w:val="004F6741"/>
    <w:rsid w:val="00510006"/>
    <w:rsid w:val="005123A8"/>
    <w:rsid w:val="0052317F"/>
    <w:rsid w:val="0052382A"/>
    <w:rsid w:val="005460D0"/>
    <w:rsid w:val="00556B01"/>
    <w:rsid w:val="00563871"/>
    <w:rsid w:val="00566D97"/>
    <w:rsid w:val="00571EA4"/>
    <w:rsid w:val="00572A6D"/>
    <w:rsid w:val="005811E8"/>
    <w:rsid w:val="00582B90"/>
    <w:rsid w:val="00584714"/>
    <w:rsid w:val="005855F0"/>
    <w:rsid w:val="005863B1"/>
    <w:rsid w:val="005878E3"/>
    <w:rsid w:val="005A6D74"/>
    <w:rsid w:val="005B59F9"/>
    <w:rsid w:val="005B66EB"/>
    <w:rsid w:val="005C4407"/>
    <w:rsid w:val="005C6EE6"/>
    <w:rsid w:val="005D1189"/>
    <w:rsid w:val="005D3379"/>
    <w:rsid w:val="005D62C8"/>
    <w:rsid w:val="005E41ED"/>
    <w:rsid w:val="005F0D0E"/>
    <w:rsid w:val="005F230E"/>
    <w:rsid w:val="00603BC2"/>
    <w:rsid w:val="006369AF"/>
    <w:rsid w:val="00640670"/>
    <w:rsid w:val="00647E7E"/>
    <w:rsid w:val="00652942"/>
    <w:rsid w:val="006531E4"/>
    <w:rsid w:val="00653987"/>
    <w:rsid w:val="00653ABA"/>
    <w:rsid w:val="00660B30"/>
    <w:rsid w:val="00665379"/>
    <w:rsid w:val="0067070C"/>
    <w:rsid w:val="00671A99"/>
    <w:rsid w:val="00672038"/>
    <w:rsid w:val="00685E89"/>
    <w:rsid w:val="00690453"/>
    <w:rsid w:val="0069162C"/>
    <w:rsid w:val="006958C6"/>
    <w:rsid w:val="006A1DF3"/>
    <w:rsid w:val="006A2B6E"/>
    <w:rsid w:val="006A492A"/>
    <w:rsid w:val="006C1325"/>
    <w:rsid w:val="006C243A"/>
    <w:rsid w:val="006D1FB3"/>
    <w:rsid w:val="006D2DB1"/>
    <w:rsid w:val="006D454A"/>
    <w:rsid w:val="006E2589"/>
    <w:rsid w:val="006E33F2"/>
    <w:rsid w:val="006E3A2A"/>
    <w:rsid w:val="006E59AA"/>
    <w:rsid w:val="007003CB"/>
    <w:rsid w:val="00701685"/>
    <w:rsid w:val="00702A8C"/>
    <w:rsid w:val="00710D71"/>
    <w:rsid w:val="00710DEF"/>
    <w:rsid w:val="0071340B"/>
    <w:rsid w:val="00714CCE"/>
    <w:rsid w:val="00715CFD"/>
    <w:rsid w:val="007224A5"/>
    <w:rsid w:val="00725A4E"/>
    <w:rsid w:val="00730FFA"/>
    <w:rsid w:val="00735ECA"/>
    <w:rsid w:val="0074020D"/>
    <w:rsid w:val="00746BC5"/>
    <w:rsid w:val="007478C7"/>
    <w:rsid w:val="00750B4A"/>
    <w:rsid w:val="007530DC"/>
    <w:rsid w:val="00761AC2"/>
    <w:rsid w:val="00761C3F"/>
    <w:rsid w:val="0077420C"/>
    <w:rsid w:val="007853B4"/>
    <w:rsid w:val="00796843"/>
    <w:rsid w:val="00796E2D"/>
    <w:rsid w:val="00797FC0"/>
    <w:rsid w:val="007A3FDD"/>
    <w:rsid w:val="007A4439"/>
    <w:rsid w:val="007A47BA"/>
    <w:rsid w:val="007B04EA"/>
    <w:rsid w:val="007B0D78"/>
    <w:rsid w:val="007B1182"/>
    <w:rsid w:val="007B188B"/>
    <w:rsid w:val="007B1E3B"/>
    <w:rsid w:val="007B475B"/>
    <w:rsid w:val="007B6ABE"/>
    <w:rsid w:val="007C5A37"/>
    <w:rsid w:val="007D2C47"/>
    <w:rsid w:val="007E06E0"/>
    <w:rsid w:val="007E3C7B"/>
    <w:rsid w:val="007F1071"/>
    <w:rsid w:val="007F179C"/>
    <w:rsid w:val="008219C9"/>
    <w:rsid w:val="00823BDE"/>
    <w:rsid w:val="00826E8E"/>
    <w:rsid w:val="00830170"/>
    <w:rsid w:val="00835829"/>
    <w:rsid w:val="00842E55"/>
    <w:rsid w:val="008460B7"/>
    <w:rsid w:val="00846158"/>
    <w:rsid w:val="00847DD5"/>
    <w:rsid w:val="00860B68"/>
    <w:rsid w:val="00862FFA"/>
    <w:rsid w:val="00875082"/>
    <w:rsid w:val="00876D26"/>
    <w:rsid w:val="00881923"/>
    <w:rsid w:val="00887601"/>
    <w:rsid w:val="008A2510"/>
    <w:rsid w:val="008A590E"/>
    <w:rsid w:val="008A6C64"/>
    <w:rsid w:val="008B0CAD"/>
    <w:rsid w:val="008B1306"/>
    <w:rsid w:val="008B24FB"/>
    <w:rsid w:val="008B388D"/>
    <w:rsid w:val="008C7C31"/>
    <w:rsid w:val="008F11CE"/>
    <w:rsid w:val="00910C7F"/>
    <w:rsid w:val="0093577C"/>
    <w:rsid w:val="00942298"/>
    <w:rsid w:val="0094359D"/>
    <w:rsid w:val="00944FC7"/>
    <w:rsid w:val="00947DEC"/>
    <w:rsid w:val="00952950"/>
    <w:rsid w:val="00952FF1"/>
    <w:rsid w:val="009544B9"/>
    <w:rsid w:val="00956923"/>
    <w:rsid w:val="0096347F"/>
    <w:rsid w:val="00964DB4"/>
    <w:rsid w:val="0097107F"/>
    <w:rsid w:val="0097345F"/>
    <w:rsid w:val="00987AC8"/>
    <w:rsid w:val="009A05CA"/>
    <w:rsid w:val="009A1027"/>
    <w:rsid w:val="009A622F"/>
    <w:rsid w:val="009A7C36"/>
    <w:rsid w:val="009A7D97"/>
    <w:rsid w:val="009D535B"/>
    <w:rsid w:val="009D72EB"/>
    <w:rsid w:val="009E207C"/>
    <w:rsid w:val="00A1260B"/>
    <w:rsid w:val="00A156F9"/>
    <w:rsid w:val="00A5088E"/>
    <w:rsid w:val="00A5663D"/>
    <w:rsid w:val="00A64033"/>
    <w:rsid w:val="00A6509D"/>
    <w:rsid w:val="00A71CF6"/>
    <w:rsid w:val="00A81F0C"/>
    <w:rsid w:val="00A87B2C"/>
    <w:rsid w:val="00A90813"/>
    <w:rsid w:val="00A9627E"/>
    <w:rsid w:val="00A963EF"/>
    <w:rsid w:val="00AA2F77"/>
    <w:rsid w:val="00AA77F2"/>
    <w:rsid w:val="00AB357F"/>
    <w:rsid w:val="00AB5115"/>
    <w:rsid w:val="00AB6822"/>
    <w:rsid w:val="00AC7639"/>
    <w:rsid w:val="00AD3A14"/>
    <w:rsid w:val="00AE1DDA"/>
    <w:rsid w:val="00AF1231"/>
    <w:rsid w:val="00AF1E2C"/>
    <w:rsid w:val="00B07A03"/>
    <w:rsid w:val="00B10000"/>
    <w:rsid w:val="00B13828"/>
    <w:rsid w:val="00B13FAD"/>
    <w:rsid w:val="00B15CF3"/>
    <w:rsid w:val="00B31286"/>
    <w:rsid w:val="00B35979"/>
    <w:rsid w:val="00B35DF9"/>
    <w:rsid w:val="00B41244"/>
    <w:rsid w:val="00B42F4D"/>
    <w:rsid w:val="00B4697B"/>
    <w:rsid w:val="00B551E5"/>
    <w:rsid w:val="00B567B9"/>
    <w:rsid w:val="00B56CA8"/>
    <w:rsid w:val="00B56F70"/>
    <w:rsid w:val="00B66486"/>
    <w:rsid w:val="00B72353"/>
    <w:rsid w:val="00B821CB"/>
    <w:rsid w:val="00B83CBA"/>
    <w:rsid w:val="00B8525C"/>
    <w:rsid w:val="00B86114"/>
    <w:rsid w:val="00B870C0"/>
    <w:rsid w:val="00BA263C"/>
    <w:rsid w:val="00BA3ED0"/>
    <w:rsid w:val="00BB1064"/>
    <w:rsid w:val="00BB6362"/>
    <w:rsid w:val="00BC0C3B"/>
    <w:rsid w:val="00BC611F"/>
    <w:rsid w:val="00BD0925"/>
    <w:rsid w:val="00BD21A8"/>
    <w:rsid w:val="00BD2706"/>
    <w:rsid w:val="00BE27A7"/>
    <w:rsid w:val="00BF1E07"/>
    <w:rsid w:val="00C024D8"/>
    <w:rsid w:val="00C0327A"/>
    <w:rsid w:val="00C04764"/>
    <w:rsid w:val="00C071EB"/>
    <w:rsid w:val="00C201EC"/>
    <w:rsid w:val="00C2390A"/>
    <w:rsid w:val="00C251FF"/>
    <w:rsid w:val="00C34EF2"/>
    <w:rsid w:val="00C36387"/>
    <w:rsid w:val="00C3708C"/>
    <w:rsid w:val="00C43EEC"/>
    <w:rsid w:val="00C476DA"/>
    <w:rsid w:val="00C532B0"/>
    <w:rsid w:val="00C64653"/>
    <w:rsid w:val="00C7751A"/>
    <w:rsid w:val="00C9386B"/>
    <w:rsid w:val="00CA0225"/>
    <w:rsid w:val="00CA277B"/>
    <w:rsid w:val="00CA5D71"/>
    <w:rsid w:val="00CB48BE"/>
    <w:rsid w:val="00CB5258"/>
    <w:rsid w:val="00CC5337"/>
    <w:rsid w:val="00CD63DB"/>
    <w:rsid w:val="00CE0224"/>
    <w:rsid w:val="00CE1AD8"/>
    <w:rsid w:val="00CE52D6"/>
    <w:rsid w:val="00CF761C"/>
    <w:rsid w:val="00D10D1B"/>
    <w:rsid w:val="00D23961"/>
    <w:rsid w:val="00D24918"/>
    <w:rsid w:val="00D25C5C"/>
    <w:rsid w:val="00D36600"/>
    <w:rsid w:val="00D36C5F"/>
    <w:rsid w:val="00D4076A"/>
    <w:rsid w:val="00D42E61"/>
    <w:rsid w:val="00D452CC"/>
    <w:rsid w:val="00D5143F"/>
    <w:rsid w:val="00D572C9"/>
    <w:rsid w:val="00D82D2D"/>
    <w:rsid w:val="00D96F4E"/>
    <w:rsid w:val="00DA0616"/>
    <w:rsid w:val="00DA21E9"/>
    <w:rsid w:val="00DA4297"/>
    <w:rsid w:val="00DA4668"/>
    <w:rsid w:val="00DA6498"/>
    <w:rsid w:val="00DB1FB8"/>
    <w:rsid w:val="00DB2B9D"/>
    <w:rsid w:val="00DC5C52"/>
    <w:rsid w:val="00DD20CC"/>
    <w:rsid w:val="00DE6BD0"/>
    <w:rsid w:val="00E057F5"/>
    <w:rsid w:val="00E070D0"/>
    <w:rsid w:val="00E23EDF"/>
    <w:rsid w:val="00E26B7A"/>
    <w:rsid w:val="00E3227D"/>
    <w:rsid w:val="00E35361"/>
    <w:rsid w:val="00E37ADE"/>
    <w:rsid w:val="00E415FF"/>
    <w:rsid w:val="00E445AC"/>
    <w:rsid w:val="00E62958"/>
    <w:rsid w:val="00E71872"/>
    <w:rsid w:val="00E7314F"/>
    <w:rsid w:val="00E7496A"/>
    <w:rsid w:val="00EA190B"/>
    <w:rsid w:val="00EA4686"/>
    <w:rsid w:val="00EA645C"/>
    <w:rsid w:val="00EB1A3B"/>
    <w:rsid w:val="00EC30B4"/>
    <w:rsid w:val="00EC44FB"/>
    <w:rsid w:val="00ED496C"/>
    <w:rsid w:val="00ED7600"/>
    <w:rsid w:val="00EE480E"/>
    <w:rsid w:val="00EE6271"/>
    <w:rsid w:val="00EE7490"/>
    <w:rsid w:val="00EF0302"/>
    <w:rsid w:val="00EF74A0"/>
    <w:rsid w:val="00EF7E4D"/>
    <w:rsid w:val="00EF7ED4"/>
    <w:rsid w:val="00EF7F82"/>
    <w:rsid w:val="00F14615"/>
    <w:rsid w:val="00F14B5A"/>
    <w:rsid w:val="00F15986"/>
    <w:rsid w:val="00F167C5"/>
    <w:rsid w:val="00F24358"/>
    <w:rsid w:val="00F373CC"/>
    <w:rsid w:val="00F45E4B"/>
    <w:rsid w:val="00F502A0"/>
    <w:rsid w:val="00F550DF"/>
    <w:rsid w:val="00F575FF"/>
    <w:rsid w:val="00F676B1"/>
    <w:rsid w:val="00F73952"/>
    <w:rsid w:val="00F76FD5"/>
    <w:rsid w:val="00F83F00"/>
    <w:rsid w:val="00F97765"/>
    <w:rsid w:val="00F9796F"/>
    <w:rsid w:val="00FA0072"/>
    <w:rsid w:val="00FA4F28"/>
    <w:rsid w:val="00FA6B81"/>
    <w:rsid w:val="00FB1682"/>
    <w:rsid w:val="00FB3476"/>
    <w:rsid w:val="00FB37BA"/>
    <w:rsid w:val="00FB727B"/>
    <w:rsid w:val="00FC0F8D"/>
    <w:rsid w:val="00FC2F9C"/>
    <w:rsid w:val="00FC4BE1"/>
    <w:rsid w:val="00FD1648"/>
    <w:rsid w:val="00FE6A68"/>
    <w:rsid w:val="00FF358A"/>
    <w:rsid w:val="00FF3B4B"/>
    <w:rsid w:val="00FF7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5D64C0-D31E-4216-B717-B6D02436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0717"/>
  </w:style>
  <w:style w:type="paragraph" w:styleId="11">
    <w:name w:val="heading 1"/>
    <w:aliases w:val="H1,Head 1,Head 11,Head 12,Head 111,Head 13,Head 112,Head 14,Head 113,Head 15,Head 114,Head 16,Head 115,Head 17,Head 116,Head 18,Head 117,Head 19,Head 118,Head 121,Head 1111,Head 131,Head 1121,Head 141,Head 1131,Head 151,Head 1141,Head 161,H11,H12,1"/>
    <w:basedOn w:val="a1"/>
    <w:next w:val="a1"/>
    <w:link w:val="1Char"/>
    <w:qFormat/>
    <w:rsid w:val="002B0717"/>
    <w:pPr>
      <w:keepNext/>
      <w:spacing w:line="440" w:lineRule="exact"/>
      <w:jc w:val="center"/>
      <w:outlineLvl w:val="0"/>
    </w:pPr>
    <w:rPr>
      <w:rFonts w:ascii="宋体" w:hAnsi="宋体"/>
      <w:sz w:val="24"/>
    </w:rPr>
  </w:style>
  <w:style w:type="paragraph" w:styleId="2">
    <w:name w:val="heading 2"/>
    <w:aliases w:val="节,2nd level,h2,2,Header 2,l2,Titre2,Head 2,H2,Underrubrik1,prop2,Heading2,No Number,A,o,Heading 2 Hidden,H2-Heading 2,Header2,22,heading2,list2,A.B.C.,list 2,Heading Indent No L2,I2,Section Title,Heading 2 John,Header,sect 1.2,H21,R2,sect 1.21,H22"/>
    <w:basedOn w:val="a1"/>
    <w:next w:val="a2"/>
    <w:qFormat/>
    <w:rsid w:val="002B0717"/>
    <w:pPr>
      <w:keepNext/>
      <w:widowControl w:val="0"/>
      <w:numPr>
        <w:numId w:val="1"/>
      </w:numPr>
      <w:jc w:val="both"/>
      <w:outlineLvl w:val="1"/>
    </w:pPr>
    <w:rPr>
      <w:rFonts w:ascii="楷体_GB2312" w:eastAsia="楷体_GB2312"/>
      <w:kern w:val="2"/>
      <w:sz w:val="28"/>
    </w:rPr>
  </w:style>
  <w:style w:type="paragraph" w:styleId="3">
    <w:name w:val="heading 3"/>
    <w:aliases w:val="h3,3rd level,H3,Level 3 Head,3,l3,CT,Heading 3 - old,level_3,PIM 3,BOD 0,sect1.2.3,sect1.2.31,sect1.2.32,sect1.2.311,sect1.2.33,sect1.2.312,Section,Level 3 Topic Heading,Map,list 3,Head 3,Bold Head,bh,第二层条,Heading Three,sect1.2.34,3 bullet,b,Head3"/>
    <w:basedOn w:val="a1"/>
    <w:next w:val="a1"/>
    <w:link w:val="3Char"/>
    <w:qFormat/>
    <w:rsid w:val="002B0717"/>
    <w:pPr>
      <w:keepNext/>
      <w:widowControl w:val="0"/>
      <w:numPr>
        <w:numId w:val="3"/>
      </w:numPr>
      <w:spacing w:line="440" w:lineRule="exact"/>
      <w:jc w:val="both"/>
      <w:outlineLvl w:val="2"/>
    </w:pPr>
    <w:rPr>
      <w:rFonts w:ascii="楷体_GB2312" w:eastAsia="楷体_GB2312"/>
      <w:b/>
      <w:kern w:val="2"/>
      <w:sz w:val="24"/>
    </w:rPr>
  </w:style>
  <w:style w:type="paragraph" w:styleId="41">
    <w:name w:val="heading 4"/>
    <w:aliases w:val="H4,PIM 5,h4,bl,bb,PIM 4,4th level,4 dash,d,dash,4 dash1,d1,31,dash1,4 dash2,d2,32,dash2,4 dash11,d11,311,dash11,4 dash3,d3,33,dash3,4 dash12,d12,312,dash12,4 dash4,d4,34,dash4,4 dash5,d5,35,dash5,4 dash21,d21,321,dash21,4 dash111,d111,3111,dash111"/>
    <w:basedOn w:val="a1"/>
    <w:next w:val="a1"/>
    <w:link w:val="4Char"/>
    <w:qFormat/>
    <w:rsid w:val="002B0717"/>
    <w:pPr>
      <w:keepNext/>
      <w:keepLines/>
      <w:widowControl w:val="0"/>
      <w:adjustRightInd w:val="0"/>
      <w:spacing w:before="280" w:after="290" w:line="376" w:lineRule="atLeast"/>
      <w:textAlignment w:val="baseline"/>
      <w:outlineLvl w:val="3"/>
    </w:pPr>
    <w:rPr>
      <w:rFonts w:ascii="Arial" w:eastAsia="黑体" w:hAnsi="Arial"/>
      <w:b/>
      <w:bCs/>
      <w:sz w:val="28"/>
      <w:szCs w:val="28"/>
    </w:rPr>
  </w:style>
  <w:style w:type="paragraph" w:styleId="50">
    <w:name w:val="heading 5"/>
    <w:aliases w:val="H5,5 sub-bullet,sb,4,5 sub-bullet1,sb1,41,5 sub-bullet2,sb2,42,5 sub-bullet11,sb11,411,5 sub-bullet3,sb3,43,5 sub-bullet4,sb4,44,5 sub-bullet5,sb5,45,5 sub-bullet6,sb6,46,5 sub-bullet12,sb12,412,5 sub-bullet21,sb21,421,5 sub-bullet111,sb111,4111,h5"/>
    <w:basedOn w:val="a1"/>
    <w:next w:val="a1"/>
    <w:link w:val="5Char"/>
    <w:qFormat/>
    <w:rsid w:val="002B0717"/>
    <w:pPr>
      <w:keepNext/>
      <w:keepLines/>
      <w:widowControl w:val="0"/>
      <w:numPr>
        <w:numId w:val="2"/>
      </w:numPr>
      <w:spacing w:line="360" w:lineRule="auto"/>
      <w:jc w:val="both"/>
      <w:outlineLvl w:val="4"/>
    </w:pPr>
    <w:rPr>
      <w:rFonts w:ascii="Arial" w:eastAsia="黑体" w:hAnsi="Arial"/>
      <w:bCs/>
      <w:noProof/>
      <w:sz w:val="24"/>
      <w:szCs w:val="28"/>
    </w:rPr>
  </w:style>
  <w:style w:type="paragraph" w:styleId="6">
    <w:name w:val="heading 6"/>
    <w:aliases w:val="Third Subheading,Legal Level 1.,第五层条,L6,H6,PIM 6,BOD 4,Bullet list,6,CSS节内4级标记,1.1.1.1.1.1标题 6,Bullet (Single Lines),h61,heading 61,第六层条目,Level 1,Alt+6,heading 6,Heading6,标题7,PIM 61,H61,BOD 41,PIM 62,H62,BOD 42,PIM 63,H63,PIM 64,H64,PIM 65,H65,●"/>
    <w:basedOn w:val="a1"/>
    <w:next w:val="a1"/>
    <w:link w:val="6Char"/>
    <w:qFormat/>
    <w:rsid w:val="002B0717"/>
    <w:pPr>
      <w:keepNext/>
      <w:keepLines/>
      <w:widowControl w:val="0"/>
      <w:adjustRightInd w:val="0"/>
      <w:spacing w:before="240" w:after="64" w:line="320" w:lineRule="atLeast"/>
      <w:textAlignment w:val="baseline"/>
      <w:outlineLvl w:val="5"/>
    </w:pPr>
    <w:rPr>
      <w:rFonts w:ascii="Arial" w:eastAsia="黑体" w:hAnsi="Arial"/>
      <w:b/>
      <w:bCs/>
      <w:sz w:val="24"/>
      <w:szCs w:val="24"/>
    </w:rPr>
  </w:style>
  <w:style w:type="paragraph" w:styleId="7">
    <w:name w:val="heading 7"/>
    <w:basedOn w:val="a1"/>
    <w:next w:val="a1"/>
    <w:link w:val="7Char"/>
    <w:qFormat/>
    <w:rsid w:val="002B0717"/>
    <w:pPr>
      <w:keepNext/>
      <w:keepLines/>
      <w:widowControl w:val="0"/>
      <w:adjustRightInd w:val="0"/>
      <w:spacing w:before="240" w:after="64" w:line="320" w:lineRule="atLeast"/>
      <w:textAlignment w:val="baseline"/>
      <w:outlineLvl w:val="6"/>
    </w:pPr>
    <w:rPr>
      <w:b/>
      <w:bCs/>
      <w:sz w:val="24"/>
      <w:szCs w:val="24"/>
    </w:rPr>
  </w:style>
  <w:style w:type="paragraph" w:styleId="8">
    <w:name w:val="heading 8"/>
    <w:basedOn w:val="a1"/>
    <w:next w:val="a1"/>
    <w:link w:val="8Char"/>
    <w:qFormat/>
    <w:rsid w:val="002B0717"/>
    <w:pPr>
      <w:keepNext/>
      <w:keepLines/>
      <w:widowControl w:val="0"/>
      <w:adjustRightInd w:val="0"/>
      <w:spacing w:before="240" w:after="64" w:line="320" w:lineRule="atLeast"/>
      <w:textAlignment w:val="baseline"/>
      <w:outlineLvl w:val="7"/>
    </w:pPr>
    <w:rPr>
      <w:rFonts w:ascii="Arial" w:eastAsia="黑体" w:hAnsi="Arial"/>
      <w:sz w:val="24"/>
      <w:szCs w:val="24"/>
    </w:rPr>
  </w:style>
  <w:style w:type="paragraph" w:styleId="9">
    <w:name w:val="heading 9"/>
    <w:basedOn w:val="a1"/>
    <w:next w:val="a1"/>
    <w:link w:val="9Char"/>
    <w:qFormat/>
    <w:rsid w:val="002B0717"/>
    <w:pPr>
      <w:keepNext/>
      <w:keepLines/>
      <w:widowControl w:val="0"/>
      <w:adjustRightInd w:val="0"/>
      <w:spacing w:before="240" w:after="64" w:line="320" w:lineRule="atLeast"/>
      <w:textAlignment w:val="baseline"/>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表正文,正文非缩进,特点,ALT+Z,四号"/>
    <w:basedOn w:val="a1"/>
    <w:rsid w:val="002B0717"/>
    <w:pPr>
      <w:widowControl w:val="0"/>
      <w:ind w:firstLine="420"/>
      <w:jc w:val="both"/>
    </w:pPr>
    <w:rPr>
      <w:kern w:val="2"/>
      <w:sz w:val="21"/>
    </w:rPr>
  </w:style>
  <w:style w:type="paragraph" w:styleId="a6">
    <w:name w:val="Date"/>
    <w:basedOn w:val="a1"/>
    <w:next w:val="a1"/>
    <w:link w:val="Char"/>
    <w:rsid w:val="002B0717"/>
    <w:pPr>
      <w:widowControl w:val="0"/>
      <w:jc w:val="both"/>
    </w:pPr>
    <w:rPr>
      <w:kern w:val="2"/>
      <w:sz w:val="21"/>
    </w:rPr>
  </w:style>
  <w:style w:type="paragraph" w:styleId="a7">
    <w:name w:val="Body Text Indent"/>
    <w:basedOn w:val="a1"/>
    <w:link w:val="Char0"/>
    <w:rsid w:val="002B0717"/>
    <w:pPr>
      <w:widowControl w:val="0"/>
      <w:ind w:firstLine="570"/>
      <w:jc w:val="both"/>
    </w:pPr>
    <w:rPr>
      <w:rFonts w:ascii="宋体"/>
      <w:kern w:val="2"/>
      <w:sz w:val="28"/>
    </w:rPr>
  </w:style>
  <w:style w:type="paragraph" w:styleId="a8">
    <w:name w:val="footer"/>
    <w:aliases w:val="1page sec3"/>
    <w:basedOn w:val="a1"/>
    <w:rsid w:val="002B0717"/>
    <w:pPr>
      <w:tabs>
        <w:tab w:val="center" w:pos="4153"/>
        <w:tab w:val="right" w:pos="8306"/>
      </w:tabs>
      <w:snapToGrid w:val="0"/>
    </w:pPr>
    <w:rPr>
      <w:sz w:val="18"/>
    </w:rPr>
  </w:style>
  <w:style w:type="character" w:styleId="a9">
    <w:name w:val="page number"/>
    <w:basedOn w:val="a3"/>
    <w:rsid w:val="002B0717"/>
  </w:style>
  <w:style w:type="paragraph" w:styleId="aa">
    <w:name w:val="header"/>
    <w:aliases w:val="SV,h,En-tête 1.1,Ò³Ã¼"/>
    <w:basedOn w:val="a1"/>
    <w:rsid w:val="002B0717"/>
    <w:pPr>
      <w:pBdr>
        <w:bottom w:val="single" w:sz="6" w:space="1" w:color="auto"/>
      </w:pBdr>
      <w:tabs>
        <w:tab w:val="center" w:pos="4153"/>
        <w:tab w:val="right" w:pos="8306"/>
      </w:tabs>
      <w:snapToGrid w:val="0"/>
      <w:jc w:val="center"/>
    </w:pPr>
    <w:rPr>
      <w:sz w:val="18"/>
    </w:rPr>
  </w:style>
  <w:style w:type="paragraph" w:styleId="20">
    <w:name w:val="Body Text Indent 2"/>
    <w:aliases w:val="正文文本缩进 2 Char Char"/>
    <w:basedOn w:val="a1"/>
    <w:link w:val="2Char"/>
    <w:semiHidden/>
    <w:rsid w:val="002B0717"/>
    <w:pPr>
      <w:numPr>
        <w:ilvl w:val="12"/>
      </w:numPr>
      <w:ind w:left="795"/>
    </w:pPr>
    <w:rPr>
      <w:sz w:val="28"/>
    </w:rPr>
  </w:style>
  <w:style w:type="paragraph" w:styleId="ab">
    <w:name w:val="Plain Text"/>
    <w:aliases w:val="普通文字 Char,正 文 1,纯文本 Char Char,普通文字 Char Char,普通文字1,普通文字2,普通文字3,普通文字4,普通文字5,普通文字6,普通文字11,普通文字21,普通文字31,普通文字41,普通文字7,纯文本 Char1 Char Char,纯文本 Char Char Char Char,纯文本 Char Char1,纯文本 Char1 Char,纯文本 Char Char Char,普通文字"/>
    <w:basedOn w:val="a1"/>
    <w:rsid w:val="002B0717"/>
    <w:pPr>
      <w:widowControl w:val="0"/>
      <w:jc w:val="both"/>
    </w:pPr>
    <w:rPr>
      <w:rFonts w:ascii="宋体" w:hAnsi="Courier New"/>
      <w:kern w:val="2"/>
      <w:sz w:val="21"/>
    </w:rPr>
  </w:style>
  <w:style w:type="paragraph" w:styleId="ac">
    <w:name w:val="Body Text"/>
    <w:aliases w:val="正文文字 Char Char Char Char,正文文字 Char Char Char,bt,Body Text(ch),body text,?y????×?,bt1,Body Text(ch)1,body text1,?y????×?1"/>
    <w:basedOn w:val="a1"/>
    <w:link w:val="Char1"/>
    <w:rsid w:val="002B0717"/>
    <w:rPr>
      <w:sz w:val="24"/>
      <w:szCs w:val="30"/>
    </w:rPr>
  </w:style>
  <w:style w:type="paragraph" w:styleId="21">
    <w:name w:val="Body Text 2"/>
    <w:basedOn w:val="a1"/>
    <w:link w:val="2Char0"/>
    <w:semiHidden/>
    <w:rsid w:val="002B0717"/>
    <w:pPr>
      <w:jc w:val="both"/>
    </w:pPr>
    <w:rPr>
      <w:rFonts w:ascii="宋体" w:hAnsi="宋体"/>
      <w:b/>
      <w:sz w:val="24"/>
    </w:rPr>
  </w:style>
  <w:style w:type="paragraph" w:styleId="ad">
    <w:name w:val="Normal (Web)"/>
    <w:basedOn w:val="a1"/>
    <w:uiPriority w:val="99"/>
    <w:rsid w:val="002B0717"/>
    <w:pPr>
      <w:spacing w:before="100" w:beforeAutospacing="1" w:after="100" w:afterAutospacing="1"/>
    </w:pPr>
    <w:rPr>
      <w:rFonts w:ascii="Arial Unicode MS" w:eastAsia="Arial Unicode MS" w:hAnsi="Arial Unicode MS" w:cs="Arial Unicode MS"/>
      <w:sz w:val="24"/>
      <w:szCs w:val="24"/>
    </w:rPr>
  </w:style>
  <w:style w:type="paragraph" w:styleId="30">
    <w:name w:val="Body Text Indent 3"/>
    <w:basedOn w:val="a1"/>
    <w:link w:val="3Char0"/>
    <w:rsid w:val="002B0717"/>
    <w:pPr>
      <w:ind w:leftChars="140" w:left="280" w:firstLineChars="300" w:firstLine="756"/>
    </w:pPr>
    <w:rPr>
      <w:rFonts w:ascii="宋体" w:hAnsi="宋体"/>
      <w:color w:val="000000"/>
      <w:spacing w:val="12"/>
      <w:sz w:val="24"/>
      <w:szCs w:val="21"/>
    </w:rPr>
  </w:style>
  <w:style w:type="paragraph" w:styleId="31">
    <w:name w:val="Body Text 3"/>
    <w:basedOn w:val="a1"/>
    <w:link w:val="3Char1"/>
    <w:semiHidden/>
    <w:rsid w:val="002B0717"/>
    <w:pPr>
      <w:tabs>
        <w:tab w:val="num" w:pos="705"/>
      </w:tabs>
      <w:spacing w:line="360" w:lineRule="auto"/>
    </w:pPr>
    <w:rPr>
      <w:rFonts w:ascii="宋体" w:hAnsi="宋体"/>
      <w:b/>
      <w:bCs/>
    </w:rPr>
  </w:style>
  <w:style w:type="paragraph" w:customStyle="1" w:styleId="ae">
    <w:name w:val="段"/>
    <w:rsid w:val="002B0717"/>
    <w:pPr>
      <w:autoSpaceDE w:val="0"/>
      <w:autoSpaceDN w:val="0"/>
      <w:ind w:firstLineChars="200" w:firstLine="200"/>
      <w:jc w:val="both"/>
    </w:pPr>
    <w:rPr>
      <w:rFonts w:ascii="宋体"/>
      <w:noProof/>
      <w:sz w:val="21"/>
    </w:rPr>
  </w:style>
  <w:style w:type="paragraph" w:customStyle="1" w:styleId="xl57">
    <w:name w:val="xl57"/>
    <w:basedOn w:val="a1"/>
    <w:rsid w:val="002B0717"/>
    <w:pPr>
      <w:spacing w:before="100" w:after="100"/>
      <w:jc w:val="center"/>
    </w:pPr>
    <w:rPr>
      <w:rFonts w:ascii="宋体" w:hAnsi="宋体"/>
      <w:sz w:val="24"/>
    </w:rPr>
  </w:style>
  <w:style w:type="character" w:customStyle="1" w:styleId="2Char1">
    <w:name w:val="标题 2 Char"/>
    <w:aliases w:val="节 Char,2nd level Char,h2 Char,2 Char,Header 2 Char,l2 Char,Titre2 Char,Head 2 Char,H2 Char,Underrubrik1 Char,prop2 Char,Heading2 Char,No Number Char,A Char,o Char,Heading 2 Hidden Char,H2-Heading 2 Char,Header2 Char,22 Char,heading2 Char"/>
    <w:basedOn w:val="a3"/>
    <w:rsid w:val="002B0717"/>
    <w:rPr>
      <w:rFonts w:eastAsia="黑体"/>
      <w:b/>
      <w:bCs/>
      <w:kern w:val="2"/>
      <w:sz w:val="24"/>
      <w:szCs w:val="32"/>
      <w:lang w:val="en-US" w:eastAsia="zh-CN" w:bidi="ar-SA"/>
    </w:rPr>
  </w:style>
  <w:style w:type="paragraph" w:styleId="af">
    <w:name w:val="annotation text"/>
    <w:basedOn w:val="a1"/>
    <w:link w:val="Char2"/>
    <w:rsid w:val="002B0717"/>
  </w:style>
  <w:style w:type="character" w:customStyle="1" w:styleId="af0">
    <w:name w:val="方案字体"/>
    <w:basedOn w:val="a3"/>
    <w:rsid w:val="002B0717"/>
    <w:rPr>
      <w:rFonts w:ascii="宋体" w:hAnsi="宋体"/>
      <w:sz w:val="24"/>
    </w:rPr>
  </w:style>
  <w:style w:type="paragraph" w:customStyle="1" w:styleId="1DellBullet">
    <w:name w:val="1DellBullet"/>
    <w:basedOn w:val="a1"/>
    <w:rsid w:val="002B0717"/>
    <w:pPr>
      <w:ind w:left="720" w:hanging="360"/>
      <w:jc w:val="both"/>
    </w:pPr>
    <w:rPr>
      <w:sz w:val="22"/>
      <w:szCs w:val="24"/>
      <w:lang w:eastAsia="en-US"/>
    </w:rPr>
  </w:style>
  <w:style w:type="character" w:styleId="af1">
    <w:name w:val="Hyperlink"/>
    <w:basedOn w:val="a3"/>
    <w:rsid w:val="002B0717"/>
    <w:rPr>
      <w:color w:val="0000FF"/>
      <w:u w:val="single"/>
    </w:rPr>
  </w:style>
  <w:style w:type="paragraph" w:customStyle="1" w:styleId="WW-">
    <w:name w:val="WW-正文首行缩进"/>
    <w:basedOn w:val="ac"/>
    <w:rsid w:val="002B0717"/>
    <w:pPr>
      <w:widowControl w:val="0"/>
      <w:suppressAutoHyphens/>
      <w:spacing w:after="120" w:line="360" w:lineRule="auto"/>
      <w:ind w:firstLine="567"/>
    </w:pPr>
    <w:rPr>
      <w:rFonts w:eastAsia="仿宋_GB2312"/>
      <w:sz w:val="32"/>
      <w:szCs w:val="32"/>
    </w:rPr>
  </w:style>
  <w:style w:type="character" w:styleId="af2">
    <w:name w:val="FollowedHyperlink"/>
    <w:basedOn w:val="a3"/>
    <w:uiPriority w:val="99"/>
    <w:semiHidden/>
    <w:rsid w:val="002B0717"/>
    <w:rPr>
      <w:color w:val="800080"/>
      <w:u w:val="single"/>
    </w:rPr>
  </w:style>
  <w:style w:type="paragraph" w:styleId="af3">
    <w:name w:val="Salutation"/>
    <w:basedOn w:val="a1"/>
    <w:next w:val="a1"/>
    <w:link w:val="Char3"/>
    <w:semiHidden/>
    <w:rsid w:val="002B0717"/>
    <w:pPr>
      <w:widowControl w:val="0"/>
      <w:jc w:val="both"/>
    </w:pPr>
    <w:rPr>
      <w:kern w:val="2"/>
      <w:sz w:val="21"/>
      <w:szCs w:val="24"/>
    </w:rPr>
  </w:style>
  <w:style w:type="paragraph" w:customStyle="1" w:styleId="12">
    <w:name w:val="1.正文"/>
    <w:rsid w:val="002B0717"/>
    <w:pPr>
      <w:widowControl w:val="0"/>
      <w:adjustRightInd w:val="0"/>
      <w:spacing w:line="360" w:lineRule="auto"/>
      <w:jc w:val="both"/>
      <w:textAlignment w:val="baseline"/>
    </w:pPr>
    <w:rPr>
      <w:rFonts w:ascii="宋体" w:hAnsi="宋体"/>
      <w:sz w:val="21"/>
    </w:rPr>
  </w:style>
  <w:style w:type="paragraph" w:customStyle="1" w:styleId="26012">
    <w:name w:val="样式 样式 样式 标题 2 + 宋体 五号 非加粗 黑色 + 段前: 6 磅 段后: 0 磅 行距: 单倍行距 + 段前: 12..."/>
    <w:basedOn w:val="a1"/>
    <w:rsid w:val="002B0717"/>
    <w:pPr>
      <w:keepNext/>
      <w:keepLines/>
      <w:widowControl w:val="0"/>
      <w:numPr>
        <w:ilvl w:val="1"/>
        <w:numId w:val="3"/>
      </w:numPr>
      <w:adjustRightInd w:val="0"/>
      <w:spacing w:before="240"/>
      <w:textAlignment w:val="baseline"/>
      <w:outlineLvl w:val="1"/>
    </w:pPr>
    <w:rPr>
      <w:rFonts w:ascii="宋体" w:hAnsi="宋体" w:cs="宋体"/>
      <w:color w:val="000000"/>
      <w:sz w:val="21"/>
    </w:rPr>
  </w:style>
  <w:style w:type="paragraph" w:customStyle="1" w:styleId="22">
    <w:name w:val="样式 标题 2 + 宋体 五号 行距: 单倍行距"/>
    <w:basedOn w:val="2"/>
    <w:rsid w:val="002B0717"/>
    <w:pPr>
      <w:keepLines/>
      <w:numPr>
        <w:numId w:val="0"/>
      </w:numPr>
      <w:tabs>
        <w:tab w:val="num" w:pos="1260"/>
      </w:tabs>
      <w:adjustRightInd w:val="0"/>
      <w:spacing w:before="260" w:after="260"/>
      <w:ind w:left="1260" w:hanging="420"/>
      <w:jc w:val="left"/>
      <w:textAlignment w:val="baseline"/>
    </w:pPr>
    <w:rPr>
      <w:rFonts w:ascii="宋体" w:eastAsia="宋体" w:hAnsi="宋体" w:cs="宋体"/>
      <w:b/>
      <w:bCs/>
      <w:kern w:val="0"/>
      <w:sz w:val="21"/>
    </w:rPr>
  </w:style>
  <w:style w:type="paragraph" w:customStyle="1" w:styleId="10">
    <w:name w:val="样式1"/>
    <w:basedOn w:val="a1"/>
    <w:rsid w:val="002B0717"/>
    <w:pPr>
      <w:widowControl w:val="0"/>
      <w:numPr>
        <w:numId w:val="4"/>
      </w:numPr>
      <w:adjustRightInd w:val="0"/>
      <w:jc w:val="both"/>
      <w:textAlignment w:val="baseline"/>
    </w:pPr>
    <w:rPr>
      <w:rFonts w:ascii="宋体" w:hAnsi="宋体"/>
      <w:sz w:val="21"/>
      <w:szCs w:val="21"/>
    </w:rPr>
  </w:style>
  <w:style w:type="paragraph" w:customStyle="1" w:styleId="260">
    <w:name w:val="样式 样式 样式 样式 标题 2 + 宋体 五号 非加粗 黑色 + 段前: 6 磅 段后: 0 磅 行距: 单倍行距 + 段前:..."/>
    <w:basedOn w:val="26012"/>
    <w:rsid w:val="002B0717"/>
    <w:pPr>
      <w:tabs>
        <w:tab w:val="clear" w:pos="1260"/>
      </w:tabs>
      <w:ind w:left="600" w:firstLine="0"/>
    </w:pPr>
    <w:rPr>
      <w:b/>
      <w:bCs/>
    </w:rPr>
  </w:style>
  <w:style w:type="paragraph" w:customStyle="1" w:styleId="af4">
    <w:name w:val="样式 宋体 五号 行距: 单倍行距"/>
    <w:basedOn w:val="a1"/>
    <w:rsid w:val="002B0717"/>
    <w:pPr>
      <w:widowControl w:val="0"/>
      <w:adjustRightInd w:val="0"/>
      <w:textAlignment w:val="baseline"/>
    </w:pPr>
    <w:rPr>
      <w:rFonts w:ascii="宋体" w:hAnsi="宋体" w:cs="宋体"/>
      <w:sz w:val="21"/>
    </w:rPr>
  </w:style>
  <w:style w:type="paragraph" w:customStyle="1" w:styleId="h6">
    <w:name w:val="h6"/>
    <w:basedOn w:val="a1"/>
    <w:next w:val="a1"/>
    <w:rsid w:val="002B0717"/>
    <w:pPr>
      <w:widowControl w:val="0"/>
      <w:autoSpaceDE w:val="0"/>
      <w:autoSpaceDN w:val="0"/>
      <w:adjustRightInd w:val="0"/>
    </w:pPr>
    <w:rPr>
      <w:rFonts w:ascii="隶书" w:eastAsia="隶书"/>
      <w:sz w:val="24"/>
      <w:szCs w:val="24"/>
    </w:rPr>
  </w:style>
  <w:style w:type="paragraph" w:styleId="23">
    <w:name w:val="toc 2"/>
    <w:basedOn w:val="a1"/>
    <w:next w:val="a1"/>
    <w:autoRedefine/>
    <w:semiHidden/>
    <w:rsid w:val="002B0717"/>
    <w:pPr>
      <w:widowControl w:val="0"/>
      <w:tabs>
        <w:tab w:val="left" w:pos="735"/>
        <w:tab w:val="right" w:leader="dot" w:pos="8303"/>
      </w:tabs>
      <w:spacing w:line="440" w:lineRule="exact"/>
      <w:ind w:leftChars="150" w:left="315"/>
      <w:jc w:val="both"/>
    </w:pPr>
    <w:rPr>
      <w:b/>
      <w:bCs/>
      <w:noProof/>
      <w:kern w:val="2"/>
      <w:sz w:val="21"/>
      <w:szCs w:val="28"/>
    </w:rPr>
  </w:style>
  <w:style w:type="character" w:customStyle="1" w:styleId="Char4">
    <w:name w:val="纯文本 Char"/>
    <w:aliases w:val="普通文字 Char Char1,普通文字 Char1,正 文 1 Char,纯文本 Char Char Char1,普通文字 Char Char Char,普通文字1 Char,普通文字2 Char,普通文字3 Char,普通文字4 Char,普通文字5 Char,普通文字6 Char,普通文字11 Char,普通文字21 Char,普通文字31 Char,普通文字41 Char,普通文字7 Char,纯文本 Char1 Char Char Char"/>
    <w:basedOn w:val="a3"/>
    <w:rsid w:val="002B0717"/>
    <w:rPr>
      <w:rFonts w:ascii="宋体" w:eastAsia="宋体" w:hAnsi="Courier New"/>
      <w:kern w:val="2"/>
      <w:sz w:val="21"/>
      <w:lang w:val="en-US" w:eastAsia="zh-CN" w:bidi="ar-SA"/>
    </w:rPr>
  </w:style>
  <w:style w:type="paragraph" w:customStyle="1" w:styleId="flNote">
    <w:name w:val="flNote"/>
    <w:basedOn w:val="a1"/>
    <w:rsid w:val="002B0717"/>
    <w:pPr>
      <w:widowControl w:val="0"/>
      <w:adjustRightInd w:val="0"/>
      <w:spacing w:before="320" w:after="160" w:line="360" w:lineRule="atLeast"/>
      <w:jc w:val="center"/>
      <w:textAlignment w:val="baseline"/>
    </w:pPr>
    <w:rPr>
      <w:rFonts w:ascii="Arial" w:eastAsia="黑体"/>
      <w:sz w:val="30"/>
    </w:rPr>
  </w:style>
  <w:style w:type="paragraph" w:styleId="af5">
    <w:name w:val="List Paragraph"/>
    <w:basedOn w:val="a1"/>
    <w:uiPriority w:val="34"/>
    <w:qFormat/>
    <w:rsid w:val="002B0717"/>
    <w:pPr>
      <w:widowControl w:val="0"/>
      <w:ind w:firstLineChars="200" w:firstLine="420"/>
      <w:jc w:val="both"/>
    </w:pPr>
    <w:rPr>
      <w:rFonts w:ascii="Calibri" w:hAnsi="Calibri"/>
      <w:kern w:val="2"/>
      <w:sz w:val="21"/>
      <w:szCs w:val="22"/>
    </w:rPr>
  </w:style>
  <w:style w:type="character" w:customStyle="1" w:styleId="Char5">
    <w:name w:val="页脚 Char"/>
    <w:aliases w:val="1page sec3 Char"/>
    <w:basedOn w:val="a3"/>
    <w:rsid w:val="002B0717"/>
    <w:rPr>
      <w:rFonts w:eastAsia="宋体"/>
      <w:sz w:val="18"/>
      <w:lang w:val="en-US" w:eastAsia="zh-CN" w:bidi="ar-SA"/>
    </w:rPr>
  </w:style>
  <w:style w:type="character" w:customStyle="1" w:styleId="Char6">
    <w:name w:val="页眉 Char"/>
    <w:aliases w:val="SV Char,h Char,En-tête 1.1 Char,Ò³Ã¼ Char"/>
    <w:basedOn w:val="a3"/>
    <w:rsid w:val="002B0717"/>
    <w:rPr>
      <w:rFonts w:eastAsia="宋体"/>
      <w:sz w:val="18"/>
      <w:lang w:val="en-US" w:eastAsia="zh-CN" w:bidi="ar-SA"/>
    </w:rPr>
  </w:style>
  <w:style w:type="paragraph" w:customStyle="1" w:styleId="120">
    <w:name w:val="正文 + 12 磅"/>
    <w:aliases w:val="段后: 2 磅,行距: 1.5 倍行距"/>
    <w:basedOn w:val="a2"/>
    <w:rsid w:val="002B0717"/>
    <w:pPr>
      <w:spacing w:line="360" w:lineRule="auto"/>
      <w:ind w:firstLine="560"/>
    </w:pPr>
    <w:rPr>
      <w:rFonts w:ascii="宋体" w:hAnsi="宋体"/>
      <w:bCs/>
      <w:sz w:val="24"/>
      <w:szCs w:val="24"/>
    </w:rPr>
  </w:style>
  <w:style w:type="paragraph" w:customStyle="1" w:styleId="13">
    <w:name w:val="列出段落1"/>
    <w:basedOn w:val="a1"/>
    <w:rsid w:val="002B0717"/>
    <w:pPr>
      <w:widowControl w:val="0"/>
      <w:ind w:firstLineChars="200" w:firstLine="420"/>
      <w:jc w:val="both"/>
    </w:pPr>
    <w:rPr>
      <w:rFonts w:ascii="Calibri" w:hAnsi="Calibri" w:cs="Calibri"/>
      <w:kern w:val="2"/>
      <w:sz w:val="21"/>
      <w:szCs w:val="21"/>
    </w:rPr>
  </w:style>
  <w:style w:type="paragraph" w:styleId="af6">
    <w:name w:val="Document Map"/>
    <w:basedOn w:val="a1"/>
    <w:rsid w:val="002B0717"/>
    <w:rPr>
      <w:rFonts w:ascii="宋体"/>
      <w:sz w:val="18"/>
      <w:szCs w:val="18"/>
    </w:rPr>
  </w:style>
  <w:style w:type="character" w:customStyle="1" w:styleId="Char7">
    <w:name w:val="文档结构图 Char"/>
    <w:basedOn w:val="a3"/>
    <w:rsid w:val="002B0717"/>
    <w:rPr>
      <w:rFonts w:ascii="宋体"/>
      <w:sz w:val="18"/>
      <w:szCs w:val="18"/>
    </w:rPr>
  </w:style>
  <w:style w:type="paragraph" w:customStyle="1" w:styleId="reader-word-layer">
    <w:name w:val="reader-word-layer"/>
    <w:basedOn w:val="a1"/>
    <w:rsid w:val="00826E8E"/>
    <w:pPr>
      <w:spacing w:before="100" w:beforeAutospacing="1" w:after="100" w:afterAutospacing="1"/>
    </w:pPr>
    <w:rPr>
      <w:rFonts w:ascii="宋体" w:hAnsi="宋体" w:cs="宋体"/>
      <w:sz w:val="24"/>
      <w:szCs w:val="24"/>
    </w:rPr>
  </w:style>
  <w:style w:type="numbering" w:customStyle="1" w:styleId="14">
    <w:name w:val="无列表1"/>
    <w:next w:val="a5"/>
    <w:semiHidden/>
    <w:rsid w:val="00746BC5"/>
  </w:style>
  <w:style w:type="table" w:styleId="af7">
    <w:name w:val="Table Grid"/>
    <w:basedOn w:val="a4"/>
    <w:rsid w:val="00746B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Head 1 Char,Head 11 Char,Head 12 Char,Head 111 Char,Head 13 Char,Head 112 Char,Head 14 Char,Head 113 Char,Head 15 Char,Head 114 Char,Head 16 Char,Head 115 Char,Head 17 Char,Head 116 Char,Head 18 Char,Head 117 Char,Head 19 Char,H11 Char"/>
    <w:link w:val="11"/>
    <w:rsid w:val="00746BC5"/>
    <w:rPr>
      <w:rFonts w:ascii="宋体" w:hAnsi="宋体"/>
      <w:sz w:val="24"/>
    </w:rPr>
  </w:style>
  <w:style w:type="paragraph" w:customStyle="1" w:styleId="Char2CharCharCharCharCharChar">
    <w:name w:val="Char2 Char Char Char Char Char Char"/>
    <w:next w:val="a1"/>
    <w:rsid w:val="00746BC5"/>
    <w:pPr>
      <w:keepNext/>
      <w:keepLines/>
      <w:tabs>
        <w:tab w:val="num" w:pos="540"/>
      </w:tabs>
      <w:spacing w:before="240" w:after="240"/>
      <w:ind w:left="540" w:hanging="540"/>
      <w:outlineLvl w:val="7"/>
    </w:pPr>
    <w:rPr>
      <w:rFonts w:ascii="Arial" w:eastAsia="黑体" w:hAnsi="Arial" w:cs="Arial"/>
      <w:snapToGrid w:val="0"/>
      <w:sz w:val="21"/>
      <w:szCs w:val="21"/>
    </w:rPr>
  </w:style>
  <w:style w:type="paragraph" w:customStyle="1" w:styleId="a0">
    <w:name w:val="分类正文"/>
    <w:basedOn w:val="a1"/>
    <w:rsid w:val="00746BC5"/>
    <w:pPr>
      <w:widowControl w:val="0"/>
      <w:numPr>
        <w:numId w:val="7"/>
      </w:numPr>
      <w:spacing w:afterLines="50" w:line="288" w:lineRule="auto"/>
      <w:jc w:val="both"/>
    </w:pPr>
    <w:rPr>
      <w:rFonts w:ascii="Tahoma" w:hAnsi="Tahoma"/>
      <w:kern w:val="2"/>
      <w:sz w:val="24"/>
    </w:rPr>
  </w:style>
  <w:style w:type="paragraph" w:customStyle="1" w:styleId="70">
    <w:name w:val="7"/>
    <w:rsid w:val="00746BC5"/>
  </w:style>
  <w:style w:type="character" w:customStyle="1" w:styleId="3Char">
    <w:name w:val="标题 3 Char"/>
    <w:aliases w:val="h3 Char,3rd level Char,H3 Char,Level 3 Head Char,3 Char,l3 Char,CT Char,Heading 3 - old Char,level_3 Char,PIM 3 Char,BOD 0 Char,sect1.2.3 Char,sect1.2.31 Char,sect1.2.32 Char,sect1.2.311 Char,sect1.2.33 Char,sect1.2.312 Char,Section Char"/>
    <w:link w:val="3"/>
    <w:rsid w:val="00746BC5"/>
    <w:rPr>
      <w:rFonts w:ascii="楷体_GB2312" w:eastAsia="楷体_GB2312"/>
      <w:b/>
      <w:kern w:val="2"/>
      <w:sz w:val="24"/>
    </w:rPr>
  </w:style>
  <w:style w:type="character" w:customStyle="1" w:styleId="4Char">
    <w:name w:val="标题 4 Char"/>
    <w:aliases w:val="H4 Char,PIM 5 Char,h4 Char,bl Char,bb Char,PIM 4 Char,4th level Char,4 dash Char,d Char,dash Char,4 dash1 Char,d1 Char,31 Char,dash1 Char,4 dash2 Char,d2 Char,32 Char,dash2 Char,4 dash11 Char,d11 Char,311 Char,dash11 Char,4 dash3 Char,d3 Char"/>
    <w:link w:val="41"/>
    <w:rsid w:val="00746BC5"/>
    <w:rPr>
      <w:rFonts w:ascii="Arial" w:eastAsia="黑体" w:hAnsi="Arial"/>
      <w:b/>
      <w:bCs/>
      <w:sz w:val="28"/>
      <w:szCs w:val="28"/>
    </w:rPr>
  </w:style>
  <w:style w:type="character" w:customStyle="1" w:styleId="5Char">
    <w:name w:val="标题 5 Char"/>
    <w:aliases w:val="H5 Char,5 sub-bullet Char,sb Char,4 Char,5 sub-bullet1 Char,sb1 Char,41 Char,5 sub-bullet2 Char,sb2 Char,42 Char,5 sub-bullet11 Char,sb11 Char,411 Char,5 sub-bullet3 Char,sb3 Char,43 Char,5 sub-bullet4 Char,sb4 Char,44 Char,5 sub-bullet5 Char"/>
    <w:link w:val="50"/>
    <w:rsid w:val="00746BC5"/>
    <w:rPr>
      <w:rFonts w:ascii="Arial" w:eastAsia="黑体" w:hAnsi="Arial"/>
      <w:bCs/>
      <w:noProof/>
      <w:sz w:val="24"/>
      <w:szCs w:val="28"/>
    </w:rPr>
  </w:style>
  <w:style w:type="character" w:customStyle="1" w:styleId="6Char">
    <w:name w:val="标题 6 Char"/>
    <w:aliases w:val="Third Subheading Char,Legal Level 1. Char,第五层条 Char,L6 Char,H6 Char,PIM 6 Char,BOD 4 Char,Bullet list Char,6 Char,CSS节内4级标记 Char,1.1.1.1.1.1标题 6 Char,Bullet (Single Lines) Char,h61 Char,heading 61 Char,第六层条目 Char,Level 1 Char,Alt+6 Char,● Char"/>
    <w:link w:val="6"/>
    <w:rsid w:val="00746BC5"/>
    <w:rPr>
      <w:rFonts w:ascii="Arial" w:eastAsia="黑体" w:hAnsi="Arial"/>
      <w:b/>
      <w:bCs/>
      <w:sz w:val="24"/>
      <w:szCs w:val="24"/>
    </w:rPr>
  </w:style>
  <w:style w:type="character" w:customStyle="1" w:styleId="7Char">
    <w:name w:val="标题 7 Char"/>
    <w:link w:val="7"/>
    <w:rsid w:val="00746BC5"/>
    <w:rPr>
      <w:b/>
      <w:bCs/>
      <w:sz w:val="24"/>
      <w:szCs w:val="24"/>
    </w:rPr>
  </w:style>
  <w:style w:type="character" w:customStyle="1" w:styleId="8Char">
    <w:name w:val="标题 8 Char"/>
    <w:link w:val="8"/>
    <w:rsid w:val="00746BC5"/>
    <w:rPr>
      <w:rFonts w:ascii="Arial" w:eastAsia="黑体" w:hAnsi="Arial"/>
      <w:sz w:val="24"/>
      <w:szCs w:val="24"/>
    </w:rPr>
  </w:style>
  <w:style w:type="character" w:customStyle="1" w:styleId="9Char">
    <w:name w:val="标题 9 Char"/>
    <w:link w:val="9"/>
    <w:rsid w:val="00746BC5"/>
    <w:rPr>
      <w:rFonts w:ascii="Arial" w:eastAsia="黑体" w:hAnsi="Arial"/>
      <w:sz w:val="21"/>
      <w:szCs w:val="21"/>
    </w:rPr>
  </w:style>
  <w:style w:type="paragraph" w:customStyle="1" w:styleId="P1">
    <w:name w:val="P1"/>
    <w:basedOn w:val="a1"/>
    <w:rsid w:val="00746BC5"/>
    <w:pPr>
      <w:spacing w:before="240" w:line="240" w:lineRule="atLeast"/>
    </w:pPr>
    <w:rPr>
      <w:b/>
      <w:sz w:val="21"/>
      <w:szCs w:val="21"/>
      <w:lang w:val="en-AU" w:eastAsia="en-US"/>
    </w:rPr>
  </w:style>
  <w:style w:type="paragraph" w:customStyle="1" w:styleId="P2">
    <w:name w:val="P2"/>
    <w:basedOn w:val="a1"/>
    <w:rsid w:val="00746BC5"/>
    <w:pPr>
      <w:spacing w:before="240" w:line="240" w:lineRule="atLeast"/>
      <w:ind w:left="578"/>
    </w:pPr>
    <w:rPr>
      <w:b/>
      <w:sz w:val="21"/>
      <w:szCs w:val="21"/>
      <w:lang w:val="en-AU" w:eastAsia="en-US"/>
    </w:rPr>
  </w:style>
  <w:style w:type="paragraph" w:styleId="af8">
    <w:name w:val="Balloon Text"/>
    <w:basedOn w:val="a1"/>
    <w:link w:val="Char8"/>
    <w:rsid w:val="00746BC5"/>
    <w:pPr>
      <w:widowControl w:val="0"/>
      <w:jc w:val="both"/>
    </w:pPr>
    <w:rPr>
      <w:kern w:val="2"/>
      <w:sz w:val="18"/>
      <w:szCs w:val="18"/>
    </w:rPr>
  </w:style>
  <w:style w:type="character" w:customStyle="1" w:styleId="Char8">
    <w:name w:val="批注框文本 Char"/>
    <w:basedOn w:val="a3"/>
    <w:link w:val="af8"/>
    <w:rsid w:val="00746BC5"/>
    <w:rPr>
      <w:kern w:val="2"/>
      <w:sz w:val="18"/>
      <w:szCs w:val="18"/>
    </w:rPr>
  </w:style>
  <w:style w:type="numbering" w:customStyle="1" w:styleId="24">
    <w:name w:val="无列表2"/>
    <w:next w:val="a5"/>
    <w:semiHidden/>
    <w:rsid w:val="00EC30B4"/>
  </w:style>
  <w:style w:type="character" w:styleId="af9">
    <w:name w:val="annotation reference"/>
    <w:rsid w:val="00EC30B4"/>
    <w:rPr>
      <w:sz w:val="21"/>
    </w:rPr>
  </w:style>
  <w:style w:type="paragraph" w:customStyle="1" w:styleId="CharChar1CharCharCharCharCharCharCharChar">
    <w:name w:val="Char Char1 Char Char Char Char Char Char Char Char"/>
    <w:basedOn w:val="a1"/>
    <w:rsid w:val="00EC30B4"/>
    <w:pPr>
      <w:spacing w:after="160" w:line="240" w:lineRule="exact"/>
    </w:pPr>
    <w:rPr>
      <w:rFonts w:ascii="Verdana" w:hAnsi="Verdana"/>
      <w:lang w:eastAsia="en-US"/>
    </w:rPr>
  </w:style>
  <w:style w:type="paragraph" w:styleId="afa">
    <w:name w:val="annotation subject"/>
    <w:basedOn w:val="af"/>
    <w:next w:val="af"/>
    <w:link w:val="Char9"/>
    <w:rsid w:val="00EC30B4"/>
    <w:pPr>
      <w:widowControl w:val="0"/>
    </w:pPr>
    <w:rPr>
      <w:b/>
      <w:kern w:val="2"/>
      <w:sz w:val="21"/>
    </w:rPr>
  </w:style>
  <w:style w:type="character" w:customStyle="1" w:styleId="Char2">
    <w:name w:val="批注文字 Char"/>
    <w:basedOn w:val="a3"/>
    <w:link w:val="af"/>
    <w:rsid w:val="00EC30B4"/>
  </w:style>
  <w:style w:type="character" w:customStyle="1" w:styleId="Char9">
    <w:name w:val="批注主题 Char"/>
    <w:basedOn w:val="Char2"/>
    <w:link w:val="afa"/>
    <w:rsid w:val="00EC30B4"/>
  </w:style>
  <w:style w:type="paragraph" w:customStyle="1" w:styleId="xl36">
    <w:name w:val="xl36"/>
    <w:basedOn w:val="a1"/>
    <w:rsid w:val="00EC30B4"/>
    <w:pPr>
      <w:pBdr>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5">
    <w:name w:val="xl25"/>
    <w:basedOn w:val="a1"/>
    <w:rsid w:val="00EC30B4"/>
    <w:pPr>
      <w:spacing w:before="100" w:beforeAutospacing="1" w:after="100" w:afterAutospacing="1"/>
      <w:jc w:val="center"/>
      <w:textAlignment w:val="center"/>
    </w:pPr>
    <w:rPr>
      <w:rFonts w:ascii="楷体_GB2312" w:eastAsia="楷体_GB2312" w:hAnsi="宋体" w:hint="eastAsia"/>
      <w:sz w:val="24"/>
      <w:szCs w:val="24"/>
    </w:rPr>
  </w:style>
  <w:style w:type="paragraph" w:styleId="4">
    <w:name w:val="List Number 4"/>
    <w:basedOn w:val="a1"/>
    <w:rsid w:val="00EC30B4"/>
    <w:pPr>
      <w:widowControl w:val="0"/>
      <w:numPr>
        <w:numId w:val="8"/>
      </w:numPr>
      <w:jc w:val="both"/>
    </w:pPr>
    <w:rPr>
      <w:kern w:val="2"/>
      <w:sz w:val="21"/>
      <w:szCs w:val="21"/>
    </w:rPr>
  </w:style>
  <w:style w:type="paragraph" w:styleId="5">
    <w:name w:val="List Number 5"/>
    <w:basedOn w:val="a1"/>
    <w:rsid w:val="00EC30B4"/>
    <w:pPr>
      <w:widowControl w:val="0"/>
      <w:numPr>
        <w:numId w:val="9"/>
      </w:numPr>
      <w:jc w:val="both"/>
    </w:pPr>
    <w:rPr>
      <w:kern w:val="2"/>
      <w:sz w:val="21"/>
      <w:szCs w:val="21"/>
    </w:rPr>
  </w:style>
  <w:style w:type="paragraph" w:styleId="40">
    <w:name w:val="List Bullet 4"/>
    <w:basedOn w:val="a1"/>
    <w:autoRedefine/>
    <w:rsid w:val="00EC30B4"/>
    <w:pPr>
      <w:widowControl w:val="0"/>
      <w:numPr>
        <w:numId w:val="10"/>
      </w:numPr>
      <w:jc w:val="both"/>
    </w:pPr>
    <w:rPr>
      <w:kern w:val="2"/>
      <w:sz w:val="21"/>
      <w:szCs w:val="21"/>
    </w:rPr>
  </w:style>
  <w:style w:type="table" w:customStyle="1" w:styleId="15">
    <w:name w:val="网格型1"/>
    <w:basedOn w:val="a4"/>
    <w:next w:val="af7"/>
    <w:uiPriority w:val="59"/>
    <w:rsid w:val="007B1E3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5"/>
    <w:semiHidden/>
    <w:rsid w:val="00CD63DB"/>
  </w:style>
  <w:style w:type="table" w:customStyle="1" w:styleId="25">
    <w:name w:val="网格型2"/>
    <w:basedOn w:val="a4"/>
    <w:next w:val="af7"/>
    <w:uiPriority w:val="39"/>
    <w:rsid w:val="000F604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3"/>
    <w:link w:val="a6"/>
    <w:rsid w:val="000524C3"/>
    <w:rPr>
      <w:kern w:val="2"/>
      <w:sz w:val="21"/>
    </w:rPr>
  </w:style>
  <w:style w:type="character" w:customStyle="1" w:styleId="Char0">
    <w:name w:val="正文文本缩进 Char"/>
    <w:basedOn w:val="a3"/>
    <w:link w:val="a7"/>
    <w:rsid w:val="000524C3"/>
    <w:rPr>
      <w:rFonts w:ascii="宋体"/>
      <w:kern w:val="2"/>
      <w:sz w:val="28"/>
    </w:rPr>
  </w:style>
  <w:style w:type="character" w:customStyle="1" w:styleId="2Char">
    <w:name w:val="正文文本缩进 2 Char"/>
    <w:aliases w:val="正文文本缩进 2 Char Char Char"/>
    <w:basedOn w:val="a3"/>
    <w:link w:val="20"/>
    <w:semiHidden/>
    <w:rsid w:val="000524C3"/>
    <w:rPr>
      <w:sz w:val="28"/>
    </w:rPr>
  </w:style>
  <w:style w:type="character" w:customStyle="1" w:styleId="Char1">
    <w:name w:val="正文文本 Char"/>
    <w:aliases w:val="正文文字 Char Char Char Char Char,正文文字 Char Char Char Char1,bt Char,Body Text(ch) Char,body text Char,?y????×? Char,bt1 Char,Body Text(ch)1 Char,body text1 Char,?y????×?1 Char"/>
    <w:basedOn w:val="a3"/>
    <w:link w:val="ac"/>
    <w:rsid w:val="000524C3"/>
    <w:rPr>
      <w:sz w:val="24"/>
      <w:szCs w:val="30"/>
    </w:rPr>
  </w:style>
  <w:style w:type="character" w:customStyle="1" w:styleId="2Char0">
    <w:name w:val="正文文本 2 Char"/>
    <w:basedOn w:val="a3"/>
    <w:link w:val="21"/>
    <w:semiHidden/>
    <w:rsid w:val="000524C3"/>
    <w:rPr>
      <w:rFonts w:ascii="宋体" w:hAnsi="宋体"/>
      <w:b/>
      <w:sz w:val="24"/>
    </w:rPr>
  </w:style>
  <w:style w:type="character" w:customStyle="1" w:styleId="3Char0">
    <w:name w:val="正文文本缩进 3 Char"/>
    <w:basedOn w:val="a3"/>
    <w:link w:val="30"/>
    <w:rsid w:val="000524C3"/>
    <w:rPr>
      <w:rFonts w:ascii="宋体" w:hAnsi="宋体"/>
      <w:color w:val="000000"/>
      <w:spacing w:val="12"/>
      <w:sz w:val="24"/>
      <w:szCs w:val="21"/>
    </w:rPr>
  </w:style>
  <w:style w:type="character" w:customStyle="1" w:styleId="3Char1">
    <w:name w:val="正文文本 3 Char"/>
    <w:basedOn w:val="a3"/>
    <w:link w:val="31"/>
    <w:semiHidden/>
    <w:rsid w:val="000524C3"/>
    <w:rPr>
      <w:rFonts w:ascii="宋体" w:hAnsi="宋体"/>
      <w:b/>
      <w:bCs/>
    </w:rPr>
  </w:style>
  <w:style w:type="character" w:customStyle="1" w:styleId="Char3">
    <w:name w:val="称呼 Char"/>
    <w:basedOn w:val="a3"/>
    <w:link w:val="af3"/>
    <w:semiHidden/>
    <w:rsid w:val="000524C3"/>
    <w:rPr>
      <w:kern w:val="2"/>
      <w:sz w:val="21"/>
      <w:szCs w:val="24"/>
    </w:rPr>
  </w:style>
  <w:style w:type="paragraph" w:customStyle="1" w:styleId="Char20">
    <w:name w:val="Char2"/>
    <w:basedOn w:val="af6"/>
    <w:autoRedefine/>
    <w:rsid w:val="000524C3"/>
  </w:style>
  <w:style w:type="paragraph" w:styleId="a">
    <w:name w:val="Title"/>
    <w:basedOn w:val="a1"/>
    <w:link w:val="Chara"/>
    <w:qFormat/>
    <w:rsid w:val="000524C3"/>
    <w:pPr>
      <w:numPr>
        <w:numId w:val="12"/>
      </w:numPr>
      <w:tabs>
        <w:tab w:val="left" w:pos="1985"/>
      </w:tabs>
      <w:autoSpaceDE w:val="0"/>
      <w:autoSpaceDN w:val="0"/>
      <w:spacing w:before="240" w:after="120" w:line="360" w:lineRule="auto"/>
      <w:jc w:val="center"/>
      <w:outlineLvl w:val="0"/>
    </w:pPr>
    <w:rPr>
      <w:rFonts w:ascii="Arial" w:hAnsi="Arial"/>
      <w:b/>
      <w:snapToGrid w:val="0"/>
      <w:spacing w:val="20"/>
      <w:sz w:val="36"/>
    </w:rPr>
  </w:style>
  <w:style w:type="character" w:customStyle="1" w:styleId="Chara">
    <w:name w:val="标题 Char"/>
    <w:basedOn w:val="a3"/>
    <w:link w:val="a"/>
    <w:rsid w:val="000524C3"/>
    <w:rPr>
      <w:rFonts w:ascii="Arial" w:hAnsi="Arial"/>
      <w:b/>
      <w:snapToGrid w:val="0"/>
      <w:spacing w:val="20"/>
      <w:sz w:val="36"/>
    </w:rPr>
  </w:style>
  <w:style w:type="paragraph" w:customStyle="1" w:styleId="1">
    <w:name w:val="样式1 正文项目编号"/>
    <w:basedOn w:val="a1"/>
    <w:rsid w:val="000524C3"/>
    <w:pPr>
      <w:widowControl w:val="0"/>
      <w:numPr>
        <w:numId w:val="13"/>
      </w:numPr>
      <w:spacing w:line="360" w:lineRule="auto"/>
      <w:jc w:val="both"/>
    </w:pPr>
    <w:rPr>
      <w:kern w:val="2"/>
      <w:sz w:val="24"/>
      <w:szCs w:val="21"/>
    </w:rPr>
  </w:style>
  <w:style w:type="paragraph" w:customStyle="1" w:styleId="afb">
    <w:name w:val="正文（李滨）"/>
    <w:basedOn w:val="a1"/>
    <w:link w:val="Charb"/>
    <w:rsid w:val="000524C3"/>
    <w:pPr>
      <w:spacing w:line="360" w:lineRule="auto"/>
      <w:ind w:firstLineChars="200" w:firstLine="200"/>
    </w:pPr>
    <w:rPr>
      <w:rFonts w:eastAsia="新宋体"/>
      <w:sz w:val="24"/>
      <w:szCs w:val="24"/>
    </w:rPr>
  </w:style>
  <w:style w:type="character" w:customStyle="1" w:styleId="Charb">
    <w:name w:val="正文（李滨） Char"/>
    <w:link w:val="afb"/>
    <w:rsid w:val="000524C3"/>
    <w:rPr>
      <w:rFonts w:eastAsia="新宋体"/>
      <w:sz w:val="24"/>
      <w:szCs w:val="24"/>
    </w:rPr>
  </w:style>
  <w:style w:type="paragraph" w:customStyle="1" w:styleId="225">
    <w:name w:val="样式 首行缩进:  2.25 字符"/>
    <w:basedOn w:val="a1"/>
    <w:link w:val="225Char"/>
    <w:autoRedefine/>
    <w:rsid w:val="000524C3"/>
    <w:pPr>
      <w:widowControl w:val="0"/>
      <w:spacing w:line="360" w:lineRule="auto"/>
      <w:ind w:firstLineChars="225" w:firstLine="540"/>
      <w:jc w:val="both"/>
    </w:pPr>
    <w:rPr>
      <w:rFonts w:ascii="Arial" w:hAnsi="Arial"/>
      <w:kern w:val="2"/>
      <w:sz w:val="24"/>
    </w:rPr>
  </w:style>
  <w:style w:type="character" w:customStyle="1" w:styleId="225Char">
    <w:name w:val="样式 首行缩进:  2.25 字符 Char"/>
    <w:link w:val="225"/>
    <w:rsid w:val="000524C3"/>
    <w:rPr>
      <w:rFonts w:ascii="Arial" w:hAnsi="Arial"/>
      <w:kern w:val="2"/>
      <w:sz w:val="24"/>
    </w:rPr>
  </w:style>
  <w:style w:type="paragraph" w:customStyle="1" w:styleId="afc">
    <w:name w:val="正文_黑点(李滨）"/>
    <w:basedOn w:val="afb"/>
    <w:link w:val="Charc"/>
    <w:rsid w:val="000524C3"/>
    <w:pPr>
      <w:tabs>
        <w:tab w:val="num" w:pos="1155"/>
      </w:tabs>
      <w:ind w:left="480" w:firstLineChars="0" w:firstLine="0"/>
    </w:pPr>
  </w:style>
  <w:style w:type="character" w:customStyle="1" w:styleId="Charc">
    <w:name w:val="正文_黑点(李滨） Char"/>
    <w:basedOn w:val="Charb"/>
    <w:link w:val="afc"/>
    <w:rsid w:val="000524C3"/>
    <w:rPr>
      <w:rFonts w:eastAsia="新宋体"/>
      <w:sz w:val="24"/>
      <w:szCs w:val="24"/>
    </w:rPr>
  </w:style>
  <w:style w:type="numbering" w:customStyle="1" w:styleId="42">
    <w:name w:val="无列表4"/>
    <w:next w:val="a5"/>
    <w:semiHidden/>
    <w:rsid w:val="000524C3"/>
  </w:style>
  <w:style w:type="character" w:styleId="afd">
    <w:name w:val="Emphasis"/>
    <w:basedOn w:val="a3"/>
    <w:uiPriority w:val="20"/>
    <w:qFormat/>
    <w:rsid w:val="00FC2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582">
      <w:bodyDiv w:val="1"/>
      <w:marLeft w:val="0"/>
      <w:marRight w:val="0"/>
      <w:marTop w:val="0"/>
      <w:marBottom w:val="0"/>
      <w:divBdr>
        <w:top w:val="none" w:sz="0" w:space="0" w:color="auto"/>
        <w:left w:val="none" w:sz="0" w:space="0" w:color="auto"/>
        <w:bottom w:val="none" w:sz="0" w:space="0" w:color="auto"/>
        <w:right w:val="none" w:sz="0" w:space="0" w:color="auto"/>
      </w:divBdr>
    </w:div>
    <w:div w:id="209222355">
      <w:bodyDiv w:val="1"/>
      <w:marLeft w:val="0"/>
      <w:marRight w:val="0"/>
      <w:marTop w:val="0"/>
      <w:marBottom w:val="0"/>
      <w:divBdr>
        <w:top w:val="none" w:sz="0" w:space="0" w:color="auto"/>
        <w:left w:val="none" w:sz="0" w:space="0" w:color="auto"/>
        <w:bottom w:val="none" w:sz="0" w:space="0" w:color="auto"/>
        <w:right w:val="none" w:sz="0" w:space="0" w:color="auto"/>
      </w:divBdr>
    </w:div>
    <w:div w:id="1092697646">
      <w:bodyDiv w:val="1"/>
      <w:marLeft w:val="0"/>
      <w:marRight w:val="0"/>
      <w:marTop w:val="0"/>
      <w:marBottom w:val="0"/>
      <w:divBdr>
        <w:top w:val="none" w:sz="0" w:space="0" w:color="auto"/>
        <w:left w:val="none" w:sz="0" w:space="0" w:color="auto"/>
        <w:bottom w:val="none" w:sz="0" w:space="0" w:color="auto"/>
        <w:right w:val="none" w:sz="0" w:space="0" w:color="auto"/>
      </w:divBdr>
    </w:div>
    <w:div w:id="1185905608">
      <w:bodyDiv w:val="1"/>
      <w:marLeft w:val="0"/>
      <w:marRight w:val="0"/>
      <w:marTop w:val="0"/>
      <w:marBottom w:val="0"/>
      <w:divBdr>
        <w:top w:val="none" w:sz="0" w:space="0" w:color="auto"/>
        <w:left w:val="none" w:sz="0" w:space="0" w:color="auto"/>
        <w:bottom w:val="none" w:sz="0" w:space="0" w:color="auto"/>
        <w:right w:val="none" w:sz="0" w:space="0" w:color="auto"/>
      </w:divBdr>
      <w:divsChild>
        <w:div w:id="329334720">
          <w:marLeft w:val="0"/>
          <w:marRight w:val="0"/>
          <w:marTop w:val="0"/>
          <w:marBottom w:val="0"/>
          <w:divBdr>
            <w:top w:val="none" w:sz="0" w:space="0" w:color="auto"/>
            <w:left w:val="none" w:sz="0" w:space="0" w:color="auto"/>
            <w:bottom w:val="none" w:sz="0" w:space="0" w:color="auto"/>
            <w:right w:val="none" w:sz="0" w:space="0" w:color="auto"/>
          </w:divBdr>
          <w:divsChild>
            <w:div w:id="879244462">
              <w:marLeft w:val="0"/>
              <w:marRight w:val="0"/>
              <w:marTop w:val="0"/>
              <w:marBottom w:val="0"/>
              <w:divBdr>
                <w:top w:val="none" w:sz="0" w:space="0" w:color="auto"/>
                <w:left w:val="none" w:sz="0" w:space="0" w:color="auto"/>
                <w:bottom w:val="none" w:sz="0" w:space="0" w:color="auto"/>
                <w:right w:val="none" w:sz="0" w:space="0" w:color="auto"/>
              </w:divBdr>
              <w:divsChild>
                <w:div w:id="1380594069">
                  <w:marLeft w:val="0"/>
                  <w:marRight w:val="0"/>
                  <w:marTop w:val="0"/>
                  <w:marBottom w:val="0"/>
                  <w:divBdr>
                    <w:top w:val="none" w:sz="0" w:space="0" w:color="auto"/>
                    <w:left w:val="none" w:sz="0" w:space="0" w:color="auto"/>
                    <w:bottom w:val="none" w:sz="0" w:space="0" w:color="auto"/>
                    <w:right w:val="none" w:sz="0" w:space="0" w:color="auto"/>
                  </w:divBdr>
                  <w:divsChild>
                    <w:div w:id="210112695">
                      <w:marLeft w:val="0"/>
                      <w:marRight w:val="0"/>
                      <w:marTop w:val="0"/>
                      <w:marBottom w:val="0"/>
                      <w:divBdr>
                        <w:top w:val="none" w:sz="0" w:space="0" w:color="auto"/>
                        <w:left w:val="none" w:sz="0" w:space="0" w:color="auto"/>
                        <w:bottom w:val="none" w:sz="0" w:space="0" w:color="auto"/>
                        <w:right w:val="none" w:sz="0" w:space="0" w:color="auto"/>
                      </w:divBdr>
                      <w:divsChild>
                        <w:div w:id="480968831">
                          <w:marLeft w:val="0"/>
                          <w:marRight w:val="0"/>
                          <w:marTop w:val="0"/>
                          <w:marBottom w:val="100"/>
                          <w:divBdr>
                            <w:top w:val="single" w:sz="6" w:space="0" w:color="DDDDDD"/>
                            <w:left w:val="single" w:sz="6" w:space="0" w:color="DDDDDD"/>
                            <w:bottom w:val="single" w:sz="6" w:space="0" w:color="DDDDDD"/>
                            <w:right w:val="single" w:sz="6" w:space="0" w:color="DDDDDD"/>
                          </w:divBdr>
                          <w:divsChild>
                            <w:div w:id="1995378086">
                              <w:marLeft w:val="0"/>
                              <w:marRight w:val="0"/>
                              <w:marTop w:val="0"/>
                              <w:marBottom w:val="100"/>
                              <w:divBdr>
                                <w:top w:val="none" w:sz="0" w:space="0" w:color="auto"/>
                                <w:left w:val="none" w:sz="0" w:space="0" w:color="auto"/>
                                <w:bottom w:val="none" w:sz="0" w:space="0" w:color="auto"/>
                                <w:right w:val="none" w:sz="0" w:space="0" w:color="auto"/>
                              </w:divBdr>
                              <w:divsChild>
                                <w:div w:id="1358506453">
                                  <w:marLeft w:val="0"/>
                                  <w:marRight w:val="0"/>
                                  <w:marTop w:val="0"/>
                                  <w:marBottom w:val="0"/>
                                  <w:divBdr>
                                    <w:top w:val="none" w:sz="0" w:space="0" w:color="auto"/>
                                    <w:left w:val="none" w:sz="0" w:space="0" w:color="auto"/>
                                    <w:bottom w:val="none" w:sz="0" w:space="0" w:color="auto"/>
                                    <w:right w:val="none" w:sz="0" w:space="0" w:color="auto"/>
                                  </w:divBdr>
                                  <w:divsChild>
                                    <w:div w:id="702678215">
                                      <w:marLeft w:val="0"/>
                                      <w:marRight w:val="0"/>
                                      <w:marTop w:val="0"/>
                                      <w:marBottom w:val="0"/>
                                      <w:divBdr>
                                        <w:top w:val="none" w:sz="0" w:space="0" w:color="auto"/>
                                        <w:left w:val="none" w:sz="0" w:space="0" w:color="auto"/>
                                        <w:bottom w:val="none" w:sz="0" w:space="0" w:color="auto"/>
                                        <w:right w:val="none" w:sz="0" w:space="0" w:color="auto"/>
                                      </w:divBdr>
                                      <w:divsChild>
                                        <w:div w:id="1283536824">
                                          <w:marLeft w:val="0"/>
                                          <w:marRight w:val="0"/>
                                          <w:marTop w:val="0"/>
                                          <w:marBottom w:val="0"/>
                                          <w:divBdr>
                                            <w:top w:val="none" w:sz="0" w:space="0" w:color="auto"/>
                                            <w:left w:val="none" w:sz="0" w:space="0" w:color="auto"/>
                                            <w:bottom w:val="none" w:sz="0" w:space="0" w:color="auto"/>
                                            <w:right w:val="none" w:sz="0" w:space="0" w:color="auto"/>
                                          </w:divBdr>
                                          <w:divsChild>
                                            <w:div w:id="355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89294">
      <w:bodyDiv w:val="1"/>
      <w:marLeft w:val="0"/>
      <w:marRight w:val="0"/>
      <w:marTop w:val="0"/>
      <w:marBottom w:val="0"/>
      <w:divBdr>
        <w:top w:val="none" w:sz="0" w:space="0" w:color="auto"/>
        <w:left w:val="none" w:sz="0" w:space="0" w:color="auto"/>
        <w:bottom w:val="none" w:sz="0" w:space="0" w:color="auto"/>
        <w:right w:val="none" w:sz="0" w:space="0" w:color="auto"/>
      </w:divBdr>
    </w:div>
    <w:div w:id="1825118366">
      <w:bodyDiv w:val="1"/>
      <w:marLeft w:val="0"/>
      <w:marRight w:val="0"/>
      <w:marTop w:val="0"/>
      <w:marBottom w:val="0"/>
      <w:divBdr>
        <w:top w:val="none" w:sz="0" w:space="0" w:color="auto"/>
        <w:left w:val="none" w:sz="0" w:space="0" w:color="auto"/>
        <w:bottom w:val="none" w:sz="0" w:space="0" w:color="auto"/>
        <w:right w:val="none" w:sz="0" w:space="0" w:color="auto"/>
      </w:divBdr>
    </w:div>
    <w:div w:id="19789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jk@aaic.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4979-ABB6-45D0-BD5D-A39CBBCB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226</Words>
  <Characters>1291</Characters>
  <Application>Microsoft Office Word</Application>
  <DocSecurity>0</DocSecurity>
  <Lines>10</Lines>
  <Paragraphs>3</Paragraphs>
  <ScaleCrop>false</ScaleCrop>
  <HeadingPairs>
    <vt:vector size="2" baseType="variant">
      <vt:variant>
        <vt:lpstr>题目</vt:lpstr>
      </vt:variant>
      <vt:variant>
        <vt:i4>1</vt:i4>
      </vt:variant>
    </vt:vector>
  </HeadingPairs>
  <TitlesOfParts>
    <vt:vector size="1" baseType="lpstr">
      <vt:lpstr>复旦大学附属金山医院医疗设备采购竞争性谈判采购项目</vt:lpstr>
    </vt:vector>
  </TitlesOfParts>
  <Company>zb1</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复旦大学附属金山医院医疗设备采购竞争性谈判采购项目</dc:title>
  <dc:creator>compaq</dc:creator>
  <cp:lastModifiedBy>卫 金凯</cp:lastModifiedBy>
  <cp:revision>47</cp:revision>
  <cp:lastPrinted>2013-10-18T07:41:00Z</cp:lastPrinted>
  <dcterms:created xsi:type="dcterms:W3CDTF">2018-07-10T03:14:00Z</dcterms:created>
  <dcterms:modified xsi:type="dcterms:W3CDTF">2018-07-26T05:55:00Z</dcterms:modified>
</cp:coreProperties>
</file>